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0DC" w:rsidRPr="00B5189D" w:rsidRDefault="00B5189D" w:rsidP="00B5189D">
      <w:pPr>
        <w:jc w:val="center"/>
        <w:rPr>
          <w:b/>
          <w:sz w:val="28"/>
        </w:rPr>
      </w:pPr>
      <w:r w:rsidRPr="00B5189D">
        <w:rPr>
          <w:rFonts w:hint="eastAsia"/>
          <w:b/>
          <w:sz w:val="28"/>
        </w:rPr>
        <w:t>潍坊学院第二批一流课程建设重点培育</w:t>
      </w:r>
      <w:r w:rsidR="00CF624D">
        <w:rPr>
          <w:rFonts w:hint="eastAsia"/>
          <w:b/>
          <w:sz w:val="28"/>
        </w:rPr>
        <w:t>一览表</w:t>
      </w:r>
    </w:p>
    <w:p w:rsidR="00B5189D" w:rsidRPr="00B5189D" w:rsidRDefault="00B5189D" w:rsidP="00B5189D">
      <w:pPr>
        <w:jc w:val="center"/>
        <w:rPr>
          <w:b/>
        </w:rPr>
      </w:pPr>
    </w:p>
    <w:p w:rsidR="00B5189D" w:rsidRDefault="00B5189D">
      <w:r>
        <w:rPr>
          <w:rFonts w:hint="eastAsia"/>
        </w:rPr>
        <w:t>一、国家级一流课程重点培育：</w:t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1276"/>
        <w:gridCol w:w="2268"/>
        <w:gridCol w:w="1984"/>
      </w:tblGrid>
      <w:tr w:rsidR="00B5189D" w:rsidRPr="00565D27" w:rsidTr="00F721ED">
        <w:trPr>
          <w:trHeight w:val="567"/>
        </w:trPr>
        <w:tc>
          <w:tcPr>
            <w:tcW w:w="709" w:type="dxa"/>
            <w:vAlign w:val="center"/>
          </w:tcPr>
          <w:p w:rsidR="00B5189D" w:rsidRPr="00B7356F" w:rsidRDefault="00B5189D" w:rsidP="00F721ED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color w:val="000000"/>
                <w:szCs w:val="21"/>
              </w:rPr>
            </w:pPr>
            <w:r w:rsidRPr="00B7356F">
              <w:rPr>
                <w:rFonts w:ascii="黑体" w:eastAsia="黑体" w:hAnsi="黑体" w:cs="黑体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2268" w:type="dxa"/>
            <w:vAlign w:val="center"/>
          </w:tcPr>
          <w:p w:rsidR="00B5189D" w:rsidRPr="00B7356F" w:rsidRDefault="00B5189D" w:rsidP="00F721ED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color w:val="000000"/>
                <w:szCs w:val="21"/>
              </w:rPr>
            </w:pPr>
            <w:r w:rsidRPr="00B7356F">
              <w:rPr>
                <w:rFonts w:ascii="黑体" w:eastAsia="黑体" w:hAnsi="黑体" w:cs="黑体" w:hint="eastAsia"/>
                <w:bCs/>
                <w:color w:val="000000"/>
                <w:szCs w:val="21"/>
              </w:rPr>
              <w:t>课程名称</w:t>
            </w:r>
          </w:p>
        </w:tc>
        <w:tc>
          <w:tcPr>
            <w:tcW w:w="1276" w:type="dxa"/>
            <w:vAlign w:val="center"/>
          </w:tcPr>
          <w:p w:rsidR="00B5189D" w:rsidRPr="00B7356F" w:rsidRDefault="00B5189D" w:rsidP="00F721ED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color w:val="000000"/>
                <w:szCs w:val="21"/>
              </w:rPr>
            </w:pPr>
            <w:r w:rsidRPr="00B7356F">
              <w:rPr>
                <w:rFonts w:ascii="黑体" w:eastAsia="黑体" w:hAnsi="黑体" w:cs="黑体" w:hint="eastAsia"/>
                <w:bCs/>
                <w:color w:val="000000"/>
                <w:szCs w:val="21"/>
              </w:rPr>
              <w:t>课程负责人</w:t>
            </w:r>
          </w:p>
        </w:tc>
        <w:tc>
          <w:tcPr>
            <w:tcW w:w="2268" w:type="dxa"/>
            <w:vAlign w:val="center"/>
          </w:tcPr>
          <w:p w:rsidR="00B5189D" w:rsidRPr="00B7356F" w:rsidRDefault="00B5189D" w:rsidP="00F721ED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color w:val="000000"/>
                <w:szCs w:val="21"/>
              </w:rPr>
            </w:pPr>
            <w:r w:rsidRPr="00B7356F">
              <w:rPr>
                <w:rFonts w:ascii="黑体" w:eastAsia="黑体" w:hAnsi="黑体" w:cs="黑体" w:hint="eastAsia"/>
                <w:bCs/>
                <w:color w:val="000000"/>
                <w:szCs w:val="21"/>
              </w:rPr>
              <w:t>推荐类别</w:t>
            </w:r>
          </w:p>
        </w:tc>
        <w:tc>
          <w:tcPr>
            <w:tcW w:w="1984" w:type="dxa"/>
            <w:vAlign w:val="center"/>
          </w:tcPr>
          <w:p w:rsidR="00B5189D" w:rsidRPr="00B7356F" w:rsidRDefault="00B5189D" w:rsidP="00F721ED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color w:val="000000"/>
                <w:szCs w:val="21"/>
              </w:rPr>
            </w:pPr>
            <w:r w:rsidRPr="00B7356F">
              <w:rPr>
                <w:rFonts w:ascii="黑体" w:eastAsia="黑体" w:hAnsi="黑体" w:cs="黑体" w:hint="eastAsia"/>
                <w:bCs/>
                <w:color w:val="000000"/>
                <w:szCs w:val="21"/>
              </w:rPr>
              <w:t>所属学院</w:t>
            </w:r>
          </w:p>
        </w:tc>
      </w:tr>
      <w:tr w:rsidR="00B5189D" w:rsidRPr="004212EE" w:rsidTr="00F721ED">
        <w:trPr>
          <w:trHeight w:val="567"/>
        </w:trPr>
        <w:tc>
          <w:tcPr>
            <w:tcW w:w="709" w:type="dxa"/>
            <w:vAlign w:val="center"/>
          </w:tcPr>
          <w:p w:rsidR="00B5189D" w:rsidRDefault="00B5189D" w:rsidP="00F721ED">
            <w:pPr>
              <w:spacing w:line="380" w:lineRule="exact"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68" w:type="dxa"/>
            <w:vAlign w:val="center"/>
          </w:tcPr>
          <w:p w:rsidR="00B5189D" w:rsidRPr="004212EE" w:rsidRDefault="00B5189D" w:rsidP="00F721ED">
            <w:pPr>
              <w:spacing w:line="380" w:lineRule="exac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4212EE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1276" w:type="dxa"/>
            <w:vAlign w:val="center"/>
          </w:tcPr>
          <w:p w:rsidR="00B5189D" w:rsidRPr="004212EE" w:rsidRDefault="00B5189D" w:rsidP="00F721ED">
            <w:pPr>
              <w:spacing w:line="380" w:lineRule="exact"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4212EE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楚爱丽</w:t>
            </w:r>
          </w:p>
        </w:tc>
        <w:tc>
          <w:tcPr>
            <w:tcW w:w="2268" w:type="dxa"/>
            <w:vAlign w:val="center"/>
          </w:tcPr>
          <w:p w:rsidR="00B5189D" w:rsidRPr="004212EE" w:rsidRDefault="00B5189D" w:rsidP="00F721ED">
            <w:pPr>
              <w:spacing w:line="380" w:lineRule="exact"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4212EE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BA194E" w:rsidRDefault="00B5189D" w:rsidP="00F721ED">
            <w:pPr>
              <w:spacing w:line="380" w:lineRule="exact"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4212EE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马克思主义学院</w:t>
            </w:r>
          </w:p>
        </w:tc>
      </w:tr>
      <w:tr w:rsidR="00B5189D" w:rsidRPr="00565D27" w:rsidTr="00F721ED">
        <w:trPr>
          <w:trHeight w:val="567"/>
        </w:trPr>
        <w:tc>
          <w:tcPr>
            <w:tcW w:w="709" w:type="dxa"/>
            <w:vAlign w:val="center"/>
          </w:tcPr>
          <w:p w:rsidR="00B5189D" w:rsidRPr="00BA194E" w:rsidRDefault="00B5189D" w:rsidP="00F721ED">
            <w:pPr>
              <w:spacing w:line="380" w:lineRule="exact"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268" w:type="dxa"/>
            <w:vAlign w:val="center"/>
          </w:tcPr>
          <w:p w:rsidR="00B5189D" w:rsidRPr="00BA194E" w:rsidRDefault="00B5189D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sz w:val="18"/>
                <w:szCs w:val="18"/>
              </w:rPr>
              <w:t>汽车构造（一）</w:t>
            </w:r>
          </w:p>
        </w:tc>
        <w:tc>
          <w:tcPr>
            <w:tcW w:w="1276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sz w:val="18"/>
                <w:szCs w:val="18"/>
              </w:rPr>
              <w:t>刘云</w:t>
            </w:r>
          </w:p>
        </w:tc>
        <w:tc>
          <w:tcPr>
            <w:tcW w:w="2268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机电与车辆工程学院</w:t>
            </w:r>
          </w:p>
        </w:tc>
      </w:tr>
      <w:tr w:rsidR="00B5189D" w:rsidRPr="00565D27" w:rsidTr="00F721ED">
        <w:trPr>
          <w:trHeight w:val="567"/>
        </w:trPr>
        <w:tc>
          <w:tcPr>
            <w:tcW w:w="709" w:type="dxa"/>
            <w:vAlign w:val="center"/>
          </w:tcPr>
          <w:p w:rsidR="00B5189D" w:rsidRPr="00BA194E" w:rsidRDefault="00B5189D" w:rsidP="00F721ED">
            <w:pPr>
              <w:spacing w:line="380" w:lineRule="exact"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268" w:type="dxa"/>
            <w:vAlign w:val="center"/>
          </w:tcPr>
          <w:p w:rsidR="00B5189D" w:rsidRPr="00BA194E" w:rsidRDefault="00B5189D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sz w:val="18"/>
                <w:szCs w:val="18"/>
              </w:rPr>
              <w:t>植物生理学</w:t>
            </w:r>
          </w:p>
        </w:tc>
        <w:tc>
          <w:tcPr>
            <w:tcW w:w="1276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sz w:val="18"/>
                <w:szCs w:val="18"/>
              </w:rPr>
              <w:t>曹慧</w:t>
            </w:r>
          </w:p>
        </w:tc>
        <w:tc>
          <w:tcPr>
            <w:tcW w:w="2268" w:type="dxa"/>
            <w:vAlign w:val="center"/>
          </w:tcPr>
          <w:p w:rsidR="00B5189D" w:rsidRPr="00BA194E" w:rsidRDefault="00B5189D" w:rsidP="00F721ED">
            <w:pPr>
              <w:spacing w:line="380" w:lineRule="exact"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BA194E" w:rsidRDefault="00B5189D" w:rsidP="00F721ED">
            <w:pPr>
              <w:spacing w:line="380" w:lineRule="exact"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生物与农业工程学院</w:t>
            </w:r>
          </w:p>
        </w:tc>
      </w:tr>
      <w:tr w:rsidR="00B5189D" w:rsidRPr="00565D27" w:rsidTr="00F721ED">
        <w:trPr>
          <w:trHeight w:val="567"/>
        </w:trPr>
        <w:tc>
          <w:tcPr>
            <w:tcW w:w="709" w:type="dxa"/>
            <w:vAlign w:val="center"/>
          </w:tcPr>
          <w:p w:rsidR="00B5189D" w:rsidRPr="00BA194E" w:rsidRDefault="00B5189D" w:rsidP="00F721ED">
            <w:pPr>
              <w:spacing w:line="380" w:lineRule="exact"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268" w:type="dxa"/>
            <w:vAlign w:val="center"/>
          </w:tcPr>
          <w:p w:rsidR="00B5189D" w:rsidRPr="00BA194E" w:rsidRDefault="00B5189D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sz w:val="18"/>
                <w:szCs w:val="18"/>
              </w:rPr>
              <w:t>数字电子技术A</w:t>
            </w:r>
          </w:p>
        </w:tc>
        <w:tc>
          <w:tcPr>
            <w:tcW w:w="1276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sz w:val="18"/>
                <w:szCs w:val="18"/>
              </w:rPr>
              <w:t>王瑞兰</w:t>
            </w:r>
          </w:p>
        </w:tc>
        <w:tc>
          <w:tcPr>
            <w:tcW w:w="2268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信息与控制工程学院</w:t>
            </w:r>
          </w:p>
        </w:tc>
      </w:tr>
      <w:tr w:rsidR="00B5189D" w:rsidRPr="00565D27" w:rsidTr="00F721ED">
        <w:trPr>
          <w:trHeight w:val="567"/>
        </w:trPr>
        <w:tc>
          <w:tcPr>
            <w:tcW w:w="709" w:type="dxa"/>
            <w:vAlign w:val="center"/>
          </w:tcPr>
          <w:p w:rsidR="00B5189D" w:rsidRPr="00BA194E" w:rsidRDefault="00B5189D" w:rsidP="00F721ED">
            <w:pPr>
              <w:spacing w:line="380" w:lineRule="exact"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268" w:type="dxa"/>
            <w:vAlign w:val="center"/>
          </w:tcPr>
          <w:p w:rsidR="00B5189D" w:rsidRPr="00BA194E" w:rsidRDefault="00B5189D" w:rsidP="00F721ED">
            <w:pPr>
              <w:spacing w:line="380" w:lineRule="exact"/>
              <w:rPr>
                <w:rFonts w:ascii="宋体" w:eastAsia="宋体" w:hAnsi="宋体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sz w:val="18"/>
                <w:szCs w:val="18"/>
              </w:rPr>
              <w:t>外国文学</w:t>
            </w:r>
          </w:p>
        </w:tc>
        <w:tc>
          <w:tcPr>
            <w:tcW w:w="1276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sz w:val="18"/>
                <w:szCs w:val="18"/>
              </w:rPr>
              <w:t>李红梅</w:t>
            </w:r>
          </w:p>
        </w:tc>
        <w:tc>
          <w:tcPr>
            <w:tcW w:w="2268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文学与新闻传播学院</w:t>
            </w:r>
          </w:p>
        </w:tc>
      </w:tr>
      <w:tr w:rsidR="00B5189D" w:rsidRPr="00565D27" w:rsidTr="00F721ED">
        <w:trPr>
          <w:trHeight w:val="567"/>
        </w:trPr>
        <w:tc>
          <w:tcPr>
            <w:tcW w:w="709" w:type="dxa"/>
            <w:vAlign w:val="center"/>
          </w:tcPr>
          <w:p w:rsidR="00B5189D" w:rsidRPr="00BA194E" w:rsidRDefault="00B5189D" w:rsidP="00F721ED">
            <w:pPr>
              <w:spacing w:line="380" w:lineRule="exact"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268" w:type="dxa"/>
            <w:vAlign w:val="center"/>
          </w:tcPr>
          <w:p w:rsidR="00B5189D" w:rsidRPr="00BA194E" w:rsidRDefault="00B5189D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sz w:val="18"/>
                <w:szCs w:val="18"/>
              </w:rPr>
              <w:t>会计学基础</w:t>
            </w:r>
          </w:p>
        </w:tc>
        <w:tc>
          <w:tcPr>
            <w:tcW w:w="1276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sz w:val="18"/>
                <w:szCs w:val="18"/>
              </w:rPr>
              <w:t>李维清</w:t>
            </w:r>
          </w:p>
        </w:tc>
        <w:tc>
          <w:tcPr>
            <w:tcW w:w="2268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经济管理学院</w:t>
            </w:r>
          </w:p>
        </w:tc>
      </w:tr>
      <w:tr w:rsidR="00B5189D" w:rsidRPr="00565D27" w:rsidTr="00F721ED">
        <w:trPr>
          <w:trHeight w:val="567"/>
        </w:trPr>
        <w:tc>
          <w:tcPr>
            <w:tcW w:w="709" w:type="dxa"/>
            <w:vAlign w:val="center"/>
          </w:tcPr>
          <w:p w:rsidR="00B5189D" w:rsidRPr="00BA194E" w:rsidRDefault="00B5189D" w:rsidP="00F721ED">
            <w:pPr>
              <w:spacing w:line="380" w:lineRule="exact"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268" w:type="dxa"/>
            <w:vAlign w:val="center"/>
          </w:tcPr>
          <w:p w:rsidR="00B5189D" w:rsidRPr="00BA194E" w:rsidRDefault="00B5189D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sz w:val="18"/>
                <w:szCs w:val="18"/>
              </w:rPr>
              <w:t>管理学</w:t>
            </w:r>
          </w:p>
        </w:tc>
        <w:tc>
          <w:tcPr>
            <w:tcW w:w="1276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sz w:val="18"/>
                <w:szCs w:val="18"/>
              </w:rPr>
              <w:t>刘鹏</w:t>
            </w:r>
          </w:p>
        </w:tc>
        <w:tc>
          <w:tcPr>
            <w:tcW w:w="2268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经济管理学院</w:t>
            </w:r>
          </w:p>
        </w:tc>
      </w:tr>
      <w:tr w:rsidR="00B5189D" w:rsidRPr="00565D27" w:rsidTr="00F721ED">
        <w:trPr>
          <w:trHeight w:val="567"/>
        </w:trPr>
        <w:tc>
          <w:tcPr>
            <w:tcW w:w="709" w:type="dxa"/>
            <w:vAlign w:val="center"/>
          </w:tcPr>
          <w:p w:rsidR="00B5189D" w:rsidRPr="00BA194E" w:rsidRDefault="00B5189D" w:rsidP="00F721ED">
            <w:pPr>
              <w:spacing w:line="380" w:lineRule="exact"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268" w:type="dxa"/>
            <w:vAlign w:val="center"/>
          </w:tcPr>
          <w:p w:rsidR="00B5189D" w:rsidRPr="00BA194E" w:rsidRDefault="00B5189D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sz w:val="18"/>
                <w:szCs w:val="18"/>
              </w:rPr>
              <w:t>运筹学</w:t>
            </w:r>
          </w:p>
        </w:tc>
        <w:tc>
          <w:tcPr>
            <w:tcW w:w="1276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sz w:val="18"/>
                <w:szCs w:val="18"/>
              </w:rPr>
              <w:t>李梅霞</w:t>
            </w:r>
          </w:p>
        </w:tc>
        <w:tc>
          <w:tcPr>
            <w:tcW w:w="2268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线下一流课程</w:t>
            </w:r>
          </w:p>
        </w:tc>
        <w:tc>
          <w:tcPr>
            <w:tcW w:w="1984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数学与信息科学学院</w:t>
            </w:r>
          </w:p>
        </w:tc>
      </w:tr>
      <w:tr w:rsidR="00B5189D" w:rsidRPr="00565D27" w:rsidTr="00F721ED">
        <w:trPr>
          <w:trHeight w:val="567"/>
        </w:trPr>
        <w:tc>
          <w:tcPr>
            <w:tcW w:w="709" w:type="dxa"/>
            <w:vAlign w:val="center"/>
          </w:tcPr>
          <w:p w:rsidR="00B5189D" w:rsidRPr="00BA194E" w:rsidRDefault="00B5189D" w:rsidP="00F721ED">
            <w:pPr>
              <w:spacing w:line="380" w:lineRule="exact"/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268" w:type="dxa"/>
            <w:vAlign w:val="center"/>
          </w:tcPr>
          <w:p w:rsidR="00B5189D" w:rsidRPr="00BA194E" w:rsidRDefault="00B5189D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sz w:val="18"/>
                <w:szCs w:val="18"/>
              </w:rPr>
              <w:t>光学</w:t>
            </w:r>
          </w:p>
        </w:tc>
        <w:tc>
          <w:tcPr>
            <w:tcW w:w="1276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sz w:val="18"/>
                <w:szCs w:val="18"/>
              </w:rPr>
              <w:t>赵加强</w:t>
            </w:r>
          </w:p>
        </w:tc>
        <w:tc>
          <w:tcPr>
            <w:tcW w:w="2268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BA194E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线下一流课程</w:t>
            </w:r>
          </w:p>
        </w:tc>
        <w:tc>
          <w:tcPr>
            <w:tcW w:w="1984" w:type="dxa"/>
            <w:vAlign w:val="center"/>
          </w:tcPr>
          <w:p w:rsidR="00B5189D" w:rsidRPr="00BA194E" w:rsidRDefault="00B5189D" w:rsidP="00F721ED">
            <w:pPr>
              <w:jc w:val="center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物理与光电工程学院</w:t>
            </w:r>
          </w:p>
        </w:tc>
      </w:tr>
    </w:tbl>
    <w:p w:rsidR="00B5189D" w:rsidRDefault="00B5189D" w:rsidP="00B5189D">
      <w:r>
        <w:rPr>
          <w:rFonts w:hint="eastAsia"/>
        </w:rPr>
        <w:t>二、省级一流课程重点培育：</w:t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992"/>
        <w:gridCol w:w="2552"/>
        <w:gridCol w:w="1984"/>
      </w:tblGrid>
      <w:tr w:rsidR="00B5189D" w:rsidRPr="00565D27" w:rsidTr="00380596">
        <w:trPr>
          <w:trHeight w:val="567"/>
        </w:trPr>
        <w:tc>
          <w:tcPr>
            <w:tcW w:w="709" w:type="dxa"/>
            <w:vAlign w:val="center"/>
          </w:tcPr>
          <w:p w:rsidR="00B5189D" w:rsidRPr="00B7356F" w:rsidRDefault="00B5189D" w:rsidP="00F721ED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color w:val="000000"/>
                <w:szCs w:val="21"/>
              </w:rPr>
            </w:pPr>
            <w:r w:rsidRPr="00B7356F">
              <w:rPr>
                <w:rFonts w:ascii="黑体" w:eastAsia="黑体" w:hAnsi="黑体" w:cs="黑体" w:hint="eastAsia"/>
                <w:bCs/>
                <w:color w:val="000000"/>
                <w:szCs w:val="21"/>
              </w:rPr>
              <w:t>序号</w:t>
            </w:r>
          </w:p>
        </w:tc>
        <w:tc>
          <w:tcPr>
            <w:tcW w:w="2268" w:type="dxa"/>
            <w:vAlign w:val="center"/>
          </w:tcPr>
          <w:p w:rsidR="00B5189D" w:rsidRPr="00B7356F" w:rsidRDefault="00B5189D" w:rsidP="00F721ED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color w:val="000000"/>
                <w:szCs w:val="21"/>
              </w:rPr>
            </w:pPr>
            <w:r w:rsidRPr="00B7356F">
              <w:rPr>
                <w:rFonts w:ascii="黑体" w:eastAsia="黑体" w:hAnsi="黑体" w:cs="黑体" w:hint="eastAsia"/>
                <w:bCs/>
                <w:color w:val="000000"/>
                <w:szCs w:val="21"/>
              </w:rPr>
              <w:t>课程名称</w:t>
            </w:r>
          </w:p>
        </w:tc>
        <w:tc>
          <w:tcPr>
            <w:tcW w:w="992" w:type="dxa"/>
            <w:vAlign w:val="center"/>
          </w:tcPr>
          <w:p w:rsidR="00B5189D" w:rsidRPr="00B7356F" w:rsidRDefault="00B5189D" w:rsidP="00F721ED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color w:val="000000"/>
                <w:szCs w:val="21"/>
              </w:rPr>
            </w:pPr>
            <w:r w:rsidRPr="00B7356F">
              <w:rPr>
                <w:rFonts w:ascii="黑体" w:eastAsia="黑体" w:hAnsi="黑体" w:cs="黑体" w:hint="eastAsia"/>
                <w:bCs/>
                <w:color w:val="000000"/>
                <w:szCs w:val="21"/>
              </w:rPr>
              <w:t>课程负责人</w:t>
            </w:r>
          </w:p>
        </w:tc>
        <w:tc>
          <w:tcPr>
            <w:tcW w:w="2552" w:type="dxa"/>
            <w:vAlign w:val="center"/>
          </w:tcPr>
          <w:p w:rsidR="00B5189D" w:rsidRPr="00B7356F" w:rsidRDefault="00B5189D" w:rsidP="00F721ED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color w:val="000000"/>
                <w:szCs w:val="21"/>
              </w:rPr>
            </w:pPr>
            <w:r w:rsidRPr="00B7356F">
              <w:rPr>
                <w:rFonts w:ascii="黑体" w:eastAsia="黑体" w:hAnsi="黑体" w:cs="黑体" w:hint="eastAsia"/>
                <w:bCs/>
                <w:color w:val="000000"/>
                <w:szCs w:val="21"/>
              </w:rPr>
              <w:t>推荐类别</w:t>
            </w:r>
          </w:p>
        </w:tc>
        <w:tc>
          <w:tcPr>
            <w:tcW w:w="1984" w:type="dxa"/>
            <w:vAlign w:val="center"/>
          </w:tcPr>
          <w:p w:rsidR="00B5189D" w:rsidRPr="00B7356F" w:rsidRDefault="00B5189D" w:rsidP="00F721ED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color w:val="000000"/>
                <w:szCs w:val="21"/>
              </w:rPr>
            </w:pPr>
            <w:r w:rsidRPr="00B7356F">
              <w:rPr>
                <w:rFonts w:ascii="黑体" w:eastAsia="黑体" w:hAnsi="黑体" w:cs="黑体" w:hint="eastAsia"/>
                <w:bCs/>
                <w:color w:val="000000"/>
                <w:szCs w:val="21"/>
              </w:rPr>
              <w:t>所属学院</w:t>
            </w:r>
          </w:p>
        </w:tc>
      </w:tr>
      <w:tr w:rsidR="00B5189D" w:rsidRPr="00565D27" w:rsidTr="00380596">
        <w:trPr>
          <w:trHeight w:val="567"/>
        </w:trPr>
        <w:tc>
          <w:tcPr>
            <w:tcW w:w="709" w:type="dxa"/>
            <w:vAlign w:val="center"/>
          </w:tcPr>
          <w:p w:rsidR="00B5189D" w:rsidRPr="009D7407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9D7407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68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液压与气压传动</w:t>
            </w:r>
          </w:p>
        </w:tc>
        <w:tc>
          <w:tcPr>
            <w:tcW w:w="99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张鹏</w:t>
            </w:r>
          </w:p>
        </w:tc>
        <w:tc>
          <w:tcPr>
            <w:tcW w:w="255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207342" w:rsidRDefault="00B5189D" w:rsidP="00F721ED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机电与车辆工程学院</w:t>
            </w:r>
          </w:p>
        </w:tc>
      </w:tr>
      <w:tr w:rsidR="00B5189D" w:rsidRPr="00565D27" w:rsidTr="00380596">
        <w:trPr>
          <w:trHeight w:val="567"/>
        </w:trPr>
        <w:tc>
          <w:tcPr>
            <w:tcW w:w="709" w:type="dxa"/>
            <w:vAlign w:val="center"/>
          </w:tcPr>
          <w:p w:rsidR="00B5189D" w:rsidRPr="009D7407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9D7407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268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计算机网络</w:t>
            </w:r>
          </w:p>
        </w:tc>
        <w:tc>
          <w:tcPr>
            <w:tcW w:w="99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刘永华</w:t>
            </w:r>
          </w:p>
        </w:tc>
        <w:tc>
          <w:tcPr>
            <w:tcW w:w="2552" w:type="dxa"/>
            <w:vAlign w:val="center"/>
          </w:tcPr>
          <w:p w:rsidR="00B5189D" w:rsidRPr="009D7407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207342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计算机工程学院</w:t>
            </w:r>
          </w:p>
        </w:tc>
      </w:tr>
      <w:tr w:rsidR="00B5189D" w:rsidRPr="00565D27" w:rsidTr="00380596">
        <w:trPr>
          <w:trHeight w:val="567"/>
        </w:trPr>
        <w:tc>
          <w:tcPr>
            <w:tcW w:w="709" w:type="dxa"/>
            <w:vAlign w:val="center"/>
          </w:tcPr>
          <w:p w:rsidR="00B5189D" w:rsidRPr="009D7407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9D7407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268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单片机原理与应用</w:t>
            </w:r>
          </w:p>
        </w:tc>
        <w:tc>
          <w:tcPr>
            <w:tcW w:w="99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邹华</w:t>
            </w:r>
          </w:p>
        </w:tc>
        <w:tc>
          <w:tcPr>
            <w:tcW w:w="255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207342" w:rsidRDefault="00B5189D" w:rsidP="00F721ED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信息与控制工程学院</w:t>
            </w:r>
          </w:p>
        </w:tc>
      </w:tr>
      <w:tr w:rsidR="00B5189D" w:rsidRPr="00565D27" w:rsidTr="00380596">
        <w:trPr>
          <w:trHeight w:val="567"/>
        </w:trPr>
        <w:tc>
          <w:tcPr>
            <w:tcW w:w="709" w:type="dxa"/>
            <w:vAlign w:val="center"/>
          </w:tcPr>
          <w:p w:rsidR="00B5189D" w:rsidRPr="009D7407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9D7407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268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视听语言</w:t>
            </w:r>
          </w:p>
        </w:tc>
        <w:tc>
          <w:tcPr>
            <w:tcW w:w="99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王军华</w:t>
            </w:r>
          </w:p>
        </w:tc>
        <w:tc>
          <w:tcPr>
            <w:tcW w:w="255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207342" w:rsidRDefault="00B5189D" w:rsidP="00F721ED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734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传媒学院</w:t>
            </w:r>
          </w:p>
        </w:tc>
      </w:tr>
      <w:tr w:rsidR="00B5189D" w:rsidRPr="00565D27" w:rsidTr="00380596">
        <w:trPr>
          <w:trHeight w:val="567"/>
        </w:trPr>
        <w:tc>
          <w:tcPr>
            <w:tcW w:w="709" w:type="dxa"/>
            <w:vAlign w:val="center"/>
          </w:tcPr>
          <w:p w:rsidR="00B5189D" w:rsidRPr="009D7407" w:rsidRDefault="00B5189D" w:rsidP="00F721ED">
            <w:pPr>
              <w:spacing w:line="380" w:lineRule="exact"/>
              <w:rPr>
                <w:rFonts w:asciiTheme="minorEastAsia" w:hAnsiTheme="minorEastAsia" w:cs="黑体"/>
                <w:bCs/>
                <w:color w:val="000000"/>
                <w:sz w:val="18"/>
                <w:szCs w:val="18"/>
              </w:rPr>
            </w:pPr>
            <w:r w:rsidRPr="009D7407">
              <w:rPr>
                <w:rFonts w:asciiTheme="minorEastAsia" w:hAnsiTheme="minorEastAsia" w:cs="黑体" w:hint="eastAsia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268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声乐（一）</w:t>
            </w:r>
          </w:p>
        </w:tc>
        <w:tc>
          <w:tcPr>
            <w:tcW w:w="99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郝建红</w:t>
            </w:r>
          </w:p>
        </w:tc>
        <w:tc>
          <w:tcPr>
            <w:tcW w:w="2552" w:type="dxa"/>
            <w:vAlign w:val="center"/>
          </w:tcPr>
          <w:p w:rsidR="00B5189D" w:rsidRPr="009D7407" w:rsidRDefault="00B5189D" w:rsidP="00F721ED">
            <w:pPr>
              <w:spacing w:line="380" w:lineRule="exact"/>
              <w:rPr>
                <w:rFonts w:asciiTheme="minorEastAsia" w:hAnsiTheme="minorEastAsia" w:cs="黑体"/>
                <w:bCs/>
                <w:color w:val="000000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207342" w:rsidRDefault="00B5189D" w:rsidP="00F721ED">
            <w:pPr>
              <w:rPr>
                <w:rFonts w:ascii="黑体" w:eastAsia="黑体" w:hAnsi="黑体" w:cs="黑体"/>
                <w:bCs/>
                <w:color w:val="000000"/>
                <w:sz w:val="18"/>
                <w:szCs w:val="18"/>
              </w:rPr>
            </w:pPr>
            <w:r w:rsidRPr="0020734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音乐学院</w:t>
            </w:r>
          </w:p>
        </w:tc>
      </w:tr>
      <w:tr w:rsidR="00B5189D" w:rsidRPr="00565D27" w:rsidTr="00380596">
        <w:trPr>
          <w:trHeight w:val="567"/>
        </w:trPr>
        <w:tc>
          <w:tcPr>
            <w:tcW w:w="709" w:type="dxa"/>
            <w:vAlign w:val="center"/>
          </w:tcPr>
          <w:p w:rsidR="00B5189D" w:rsidRPr="009D7407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9D7407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2268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教师语言</w:t>
            </w:r>
          </w:p>
        </w:tc>
        <w:tc>
          <w:tcPr>
            <w:tcW w:w="99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韩秋菊</w:t>
            </w:r>
          </w:p>
        </w:tc>
        <w:tc>
          <w:tcPr>
            <w:tcW w:w="255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207342" w:rsidRDefault="00B5189D" w:rsidP="00F721ED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734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教师教育学院</w:t>
            </w:r>
          </w:p>
        </w:tc>
      </w:tr>
      <w:tr w:rsidR="00B5189D" w:rsidRPr="00565D27" w:rsidTr="00380596">
        <w:trPr>
          <w:trHeight w:val="567"/>
        </w:trPr>
        <w:tc>
          <w:tcPr>
            <w:tcW w:w="709" w:type="dxa"/>
            <w:vAlign w:val="center"/>
          </w:tcPr>
          <w:p w:rsidR="00B5189D" w:rsidRPr="009D7407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9D7407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268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心理学原理与应用</w:t>
            </w:r>
          </w:p>
        </w:tc>
        <w:tc>
          <w:tcPr>
            <w:tcW w:w="99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庄国萍</w:t>
            </w:r>
          </w:p>
        </w:tc>
        <w:tc>
          <w:tcPr>
            <w:tcW w:w="255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207342" w:rsidRDefault="00B5189D" w:rsidP="00F721ED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734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教师教育学院</w:t>
            </w:r>
          </w:p>
        </w:tc>
      </w:tr>
      <w:tr w:rsidR="00B5189D" w:rsidRPr="00565D27" w:rsidTr="00380596">
        <w:trPr>
          <w:trHeight w:val="567"/>
        </w:trPr>
        <w:tc>
          <w:tcPr>
            <w:tcW w:w="709" w:type="dxa"/>
            <w:vAlign w:val="center"/>
          </w:tcPr>
          <w:p w:rsidR="00B5189D" w:rsidRPr="009D7407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9D7407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268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键盘和声与即兴伴奏（一）</w:t>
            </w:r>
          </w:p>
        </w:tc>
        <w:tc>
          <w:tcPr>
            <w:tcW w:w="99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李文红</w:t>
            </w:r>
          </w:p>
        </w:tc>
        <w:tc>
          <w:tcPr>
            <w:tcW w:w="255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207342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734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音乐学院</w:t>
            </w:r>
          </w:p>
        </w:tc>
      </w:tr>
      <w:tr w:rsidR="00B5189D" w:rsidRPr="00565D27" w:rsidTr="00380596">
        <w:trPr>
          <w:trHeight w:val="567"/>
        </w:trPr>
        <w:tc>
          <w:tcPr>
            <w:tcW w:w="709" w:type="dxa"/>
            <w:vAlign w:val="center"/>
          </w:tcPr>
          <w:p w:rsidR="00B5189D" w:rsidRPr="009D7407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9D7407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2268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文学概论</w:t>
            </w:r>
          </w:p>
        </w:tc>
        <w:tc>
          <w:tcPr>
            <w:tcW w:w="99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韩继磊</w:t>
            </w:r>
          </w:p>
        </w:tc>
        <w:tc>
          <w:tcPr>
            <w:tcW w:w="2552" w:type="dxa"/>
            <w:vAlign w:val="center"/>
          </w:tcPr>
          <w:p w:rsidR="00B5189D" w:rsidRPr="009D7407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207342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文学与新闻传播学院</w:t>
            </w:r>
          </w:p>
        </w:tc>
      </w:tr>
      <w:tr w:rsidR="00B5189D" w:rsidRPr="00565D27" w:rsidTr="00380596">
        <w:trPr>
          <w:trHeight w:val="567"/>
        </w:trPr>
        <w:tc>
          <w:tcPr>
            <w:tcW w:w="709" w:type="dxa"/>
            <w:vAlign w:val="center"/>
          </w:tcPr>
          <w:p w:rsidR="00B5189D" w:rsidRPr="009D7407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9D7407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lastRenderedPageBreak/>
              <w:t>10</w:t>
            </w:r>
          </w:p>
        </w:tc>
        <w:tc>
          <w:tcPr>
            <w:tcW w:w="2268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数字图像创意设计</w:t>
            </w:r>
          </w:p>
        </w:tc>
        <w:tc>
          <w:tcPr>
            <w:tcW w:w="99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宗绪锋</w:t>
            </w:r>
          </w:p>
        </w:tc>
        <w:tc>
          <w:tcPr>
            <w:tcW w:w="255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207342" w:rsidRDefault="00B5189D" w:rsidP="00F721ED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734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传媒学院</w:t>
            </w:r>
          </w:p>
        </w:tc>
      </w:tr>
      <w:tr w:rsidR="00B5189D" w:rsidRPr="00565D27" w:rsidTr="00380596">
        <w:trPr>
          <w:trHeight w:val="567"/>
        </w:trPr>
        <w:tc>
          <w:tcPr>
            <w:tcW w:w="709" w:type="dxa"/>
            <w:vAlign w:val="center"/>
          </w:tcPr>
          <w:p w:rsidR="00B5189D" w:rsidRPr="009D7407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9D7407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68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大学英语一</w:t>
            </w:r>
          </w:p>
        </w:tc>
        <w:tc>
          <w:tcPr>
            <w:tcW w:w="99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陈爱玲</w:t>
            </w:r>
          </w:p>
        </w:tc>
        <w:tc>
          <w:tcPr>
            <w:tcW w:w="255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207342" w:rsidRDefault="00B5189D" w:rsidP="00F721ED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734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外国语学院</w:t>
            </w:r>
          </w:p>
        </w:tc>
      </w:tr>
      <w:tr w:rsidR="00B5189D" w:rsidRPr="00565D27" w:rsidTr="00380596">
        <w:trPr>
          <w:trHeight w:val="567"/>
        </w:trPr>
        <w:tc>
          <w:tcPr>
            <w:tcW w:w="709" w:type="dxa"/>
            <w:vAlign w:val="center"/>
          </w:tcPr>
          <w:p w:rsidR="00B5189D" w:rsidRPr="009D7407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9D7407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2268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法学概论</w:t>
            </w:r>
          </w:p>
        </w:tc>
        <w:tc>
          <w:tcPr>
            <w:tcW w:w="99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朱文英</w:t>
            </w:r>
          </w:p>
        </w:tc>
        <w:tc>
          <w:tcPr>
            <w:tcW w:w="255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207342" w:rsidRDefault="00B5189D" w:rsidP="00F721ED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734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法学院</w:t>
            </w:r>
          </w:p>
        </w:tc>
      </w:tr>
      <w:tr w:rsidR="00B5189D" w:rsidRPr="00565D27" w:rsidTr="00380596">
        <w:trPr>
          <w:trHeight w:val="567"/>
        </w:trPr>
        <w:tc>
          <w:tcPr>
            <w:tcW w:w="709" w:type="dxa"/>
            <w:vAlign w:val="center"/>
          </w:tcPr>
          <w:p w:rsidR="00B5189D" w:rsidRPr="009D7407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2268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遗传学</w:t>
            </w:r>
          </w:p>
        </w:tc>
        <w:tc>
          <w:tcPr>
            <w:tcW w:w="99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张淑芝</w:t>
            </w:r>
          </w:p>
        </w:tc>
        <w:tc>
          <w:tcPr>
            <w:tcW w:w="255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207342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生物与农业工程学院</w:t>
            </w:r>
          </w:p>
        </w:tc>
      </w:tr>
      <w:tr w:rsidR="00B5189D" w:rsidRPr="00565D27" w:rsidTr="00380596">
        <w:trPr>
          <w:trHeight w:val="567"/>
        </w:trPr>
        <w:tc>
          <w:tcPr>
            <w:tcW w:w="709" w:type="dxa"/>
            <w:vAlign w:val="center"/>
          </w:tcPr>
          <w:p w:rsidR="00B5189D" w:rsidRPr="009D7407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2268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教育学原理与应用</w:t>
            </w:r>
          </w:p>
        </w:tc>
        <w:tc>
          <w:tcPr>
            <w:tcW w:w="99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董守生</w:t>
            </w:r>
          </w:p>
        </w:tc>
        <w:tc>
          <w:tcPr>
            <w:tcW w:w="255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207342" w:rsidRDefault="00B5189D" w:rsidP="00F721ED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734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教师教育学院</w:t>
            </w:r>
          </w:p>
        </w:tc>
      </w:tr>
      <w:tr w:rsidR="00B5189D" w:rsidRPr="00565D27" w:rsidTr="00380596">
        <w:trPr>
          <w:trHeight w:val="567"/>
        </w:trPr>
        <w:tc>
          <w:tcPr>
            <w:tcW w:w="709" w:type="dxa"/>
            <w:vAlign w:val="center"/>
          </w:tcPr>
          <w:p w:rsidR="00B5189D" w:rsidRPr="009D7407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2268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公共空间设计</w:t>
            </w:r>
          </w:p>
        </w:tc>
        <w:tc>
          <w:tcPr>
            <w:tcW w:w="99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王勇</w:t>
            </w:r>
          </w:p>
        </w:tc>
        <w:tc>
          <w:tcPr>
            <w:tcW w:w="255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207342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207342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美术学院</w:t>
            </w:r>
          </w:p>
        </w:tc>
      </w:tr>
      <w:tr w:rsidR="00B5189D" w:rsidRPr="00565D27" w:rsidTr="00380596">
        <w:trPr>
          <w:trHeight w:val="567"/>
        </w:trPr>
        <w:tc>
          <w:tcPr>
            <w:tcW w:w="709" w:type="dxa"/>
            <w:vAlign w:val="center"/>
          </w:tcPr>
          <w:p w:rsidR="00B5189D" w:rsidRPr="009D7407" w:rsidRDefault="00B5189D" w:rsidP="00F721ED">
            <w:pPr>
              <w:spacing w:line="38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2268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固体物理学</w:t>
            </w:r>
          </w:p>
        </w:tc>
        <w:tc>
          <w:tcPr>
            <w:tcW w:w="99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黄宝歆</w:t>
            </w:r>
          </w:p>
        </w:tc>
        <w:tc>
          <w:tcPr>
            <w:tcW w:w="2552" w:type="dxa"/>
            <w:vAlign w:val="center"/>
          </w:tcPr>
          <w:p w:rsidR="00B5189D" w:rsidRPr="009D7407" w:rsidRDefault="00B5189D" w:rsidP="00F721ED">
            <w:pPr>
              <w:rPr>
                <w:rFonts w:asciiTheme="minorEastAsia" w:hAnsiTheme="minorEastAsia"/>
                <w:sz w:val="18"/>
                <w:szCs w:val="18"/>
              </w:rPr>
            </w:pPr>
            <w:r w:rsidRPr="009D7407">
              <w:rPr>
                <w:rFonts w:asciiTheme="minorEastAsia" w:hAnsiTheme="minorEastAsia" w:hint="eastAsia"/>
                <w:sz w:val="18"/>
                <w:szCs w:val="18"/>
              </w:rPr>
              <w:t>线上线下混合式一流课程</w:t>
            </w:r>
          </w:p>
        </w:tc>
        <w:tc>
          <w:tcPr>
            <w:tcW w:w="1984" w:type="dxa"/>
            <w:vAlign w:val="center"/>
          </w:tcPr>
          <w:p w:rsidR="00B5189D" w:rsidRPr="00207342" w:rsidRDefault="00B5189D" w:rsidP="00F721ED">
            <w:pP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物理与光电工程学院</w:t>
            </w:r>
          </w:p>
        </w:tc>
      </w:tr>
      <w:tr w:rsidR="004D70FC" w:rsidRPr="009D7407" w:rsidTr="00380596">
        <w:trPr>
          <w:trHeight w:val="567"/>
        </w:trPr>
        <w:tc>
          <w:tcPr>
            <w:tcW w:w="709" w:type="dxa"/>
            <w:vAlign w:val="center"/>
          </w:tcPr>
          <w:p w:rsidR="004D70FC" w:rsidRPr="009D7407" w:rsidRDefault="004D70FC" w:rsidP="004D70FC">
            <w:pPr>
              <w:spacing w:line="380" w:lineRule="exac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9D7407">
              <w:rPr>
                <w:rFonts w:ascii="宋体" w:eastAsia="宋体" w:hAnsi="宋体"/>
                <w:color w:val="000000" w:themeColor="text1"/>
                <w:sz w:val="18"/>
                <w:szCs w:val="18"/>
              </w:rPr>
              <w:t>1</w:t>
            </w:r>
            <w:r w:rsidR="00E05216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268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9D7407">
              <w:rPr>
                <w:rFonts w:ascii="宋体" w:eastAsia="宋体" w:hAnsi="宋体" w:hint="eastAsia"/>
                <w:sz w:val="18"/>
                <w:szCs w:val="18"/>
              </w:rPr>
              <w:t>分析化学A</w:t>
            </w:r>
          </w:p>
        </w:tc>
        <w:tc>
          <w:tcPr>
            <w:tcW w:w="992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9D7407">
              <w:rPr>
                <w:rFonts w:ascii="宋体" w:eastAsia="宋体" w:hAnsi="宋体" w:hint="eastAsia"/>
                <w:sz w:val="18"/>
                <w:szCs w:val="18"/>
              </w:rPr>
              <w:t>刘莉</w:t>
            </w:r>
          </w:p>
        </w:tc>
        <w:tc>
          <w:tcPr>
            <w:tcW w:w="2552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 w:rsidRPr="009D7407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线下一流课程</w:t>
            </w:r>
          </w:p>
        </w:tc>
        <w:tc>
          <w:tcPr>
            <w:tcW w:w="1984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化学化工与环境工程学院</w:t>
            </w:r>
          </w:p>
        </w:tc>
      </w:tr>
      <w:tr w:rsidR="004D70FC" w:rsidRPr="009D7407" w:rsidTr="00380596">
        <w:trPr>
          <w:trHeight w:val="567"/>
        </w:trPr>
        <w:tc>
          <w:tcPr>
            <w:tcW w:w="709" w:type="dxa"/>
            <w:vAlign w:val="center"/>
          </w:tcPr>
          <w:p w:rsidR="004D70FC" w:rsidRPr="009D7407" w:rsidRDefault="004D70FC" w:rsidP="00F721ED">
            <w:pPr>
              <w:spacing w:line="380" w:lineRule="exac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1</w:t>
            </w:r>
            <w:r w:rsidR="00E05216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268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9D7407">
              <w:rPr>
                <w:rFonts w:ascii="宋体" w:eastAsia="宋体" w:hAnsi="宋体" w:hint="eastAsia"/>
                <w:sz w:val="18"/>
                <w:szCs w:val="18"/>
              </w:rPr>
              <w:t>中国建筑史</w:t>
            </w:r>
          </w:p>
        </w:tc>
        <w:tc>
          <w:tcPr>
            <w:tcW w:w="992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9D7407">
              <w:rPr>
                <w:rFonts w:ascii="宋体" w:eastAsia="宋体" w:hAnsi="宋体" w:hint="eastAsia"/>
                <w:sz w:val="18"/>
                <w:szCs w:val="18"/>
              </w:rPr>
              <w:t>唐魁</w:t>
            </w:r>
          </w:p>
        </w:tc>
        <w:tc>
          <w:tcPr>
            <w:tcW w:w="2552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9D7407">
              <w:rPr>
                <w:rFonts w:ascii="宋体" w:eastAsia="宋体" w:hAnsi="宋体" w:hint="eastAsia"/>
                <w:sz w:val="18"/>
                <w:szCs w:val="18"/>
              </w:rPr>
              <w:t>线下一流课程</w:t>
            </w:r>
          </w:p>
        </w:tc>
        <w:tc>
          <w:tcPr>
            <w:tcW w:w="1984" w:type="dxa"/>
            <w:vAlign w:val="center"/>
          </w:tcPr>
          <w:p w:rsidR="004D70FC" w:rsidRPr="009D7407" w:rsidRDefault="004D70FC" w:rsidP="00F721ED">
            <w:pPr>
              <w:spacing w:line="380" w:lineRule="exac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建筑工程学院</w:t>
            </w:r>
          </w:p>
        </w:tc>
      </w:tr>
      <w:tr w:rsidR="004D70FC" w:rsidRPr="009D7407" w:rsidTr="00380596">
        <w:trPr>
          <w:trHeight w:val="567"/>
        </w:trPr>
        <w:tc>
          <w:tcPr>
            <w:tcW w:w="709" w:type="dxa"/>
            <w:vAlign w:val="center"/>
          </w:tcPr>
          <w:p w:rsidR="004D70FC" w:rsidRPr="009D7407" w:rsidRDefault="00E05216" w:rsidP="00F721ED">
            <w:pPr>
              <w:spacing w:line="380" w:lineRule="exac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2268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9D7407">
              <w:rPr>
                <w:rFonts w:ascii="宋体" w:eastAsia="宋体" w:hAnsi="宋体" w:hint="eastAsia"/>
                <w:sz w:val="18"/>
                <w:szCs w:val="18"/>
              </w:rPr>
              <w:t>模拟电子技术</w:t>
            </w:r>
          </w:p>
        </w:tc>
        <w:tc>
          <w:tcPr>
            <w:tcW w:w="992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9D7407">
              <w:rPr>
                <w:rFonts w:ascii="宋体" w:eastAsia="宋体" w:hAnsi="宋体" w:hint="eastAsia"/>
                <w:sz w:val="18"/>
                <w:szCs w:val="18"/>
              </w:rPr>
              <w:t>张虹</w:t>
            </w:r>
          </w:p>
        </w:tc>
        <w:tc>
          <w:tcPr>
            <w:tcW w:w="2552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9D7407">
              <w:rPr>
                <w:rFonts w:ascii="宋体" w:eastAsia="宋体" w:hAnsi="宋体" w:hint="eastAsia"/>
                <w:sz w:val="18"/>
                <w:szCs w:val="18"/>
              </w:rPr>
              <w:t>线下一流课程</w:t>
            </w:r>
          </w:p>
        </w:tc>
        <w:tc>
          <w:tcPr>
            <w:tcW w:w="1984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计算机工程学院</w:t>
            </w:r>
          </w:p>
        </w:tc>
      </w:tr>
      <w:tr w:rsidR="004D70FC" w:rsidRPr="009D7407" w:rsidTr="00380596">
        <w:trPr>
          <w:trHeight w:val="567"/>
        </w:trPr>
        <w:tc>
          <w:tcPr>
            <w:tcW w:w="709" w:type="dxa"/>
            <w:vAlign w:val="center"/>
          </w:tcPr>
          <w:p w:rsidR="004D70FC" w:rsidRPr="009D7407" w:rsidRDefault="004D70FC" w:rsidP="00F721ED">
            <w:pPr>
              <w:spacing w:line="380" w:lineRule="exac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2</w:t>
            </w:r>
            <w:r w:rsidR="00E05216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2268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9D7407">
              <w:rPr>
                <w:rFonts w:ascii="宋体" w:eastAsia="宋体" w:hAnsi="宋体" w:hint="eastAsia"/>
                <w:sz w:val="18"/>
                <w:szCs w:val="18"/>
              </w:rPr>
              <w:t>常微分方程</w:t>
            </w:r>
          </w:p>
        </w:tc>
        <w:tc>
          <w:tcPr>
            <w:tcW w:w="992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9D7407">
              <w:rPr>
                <w:rFonts w:ascii="宋体" w:eastAsia="宋体" w:hAnsi="宋体" w:hint="eastAsia"/>
                <w:sz w:val="18"/>
                <w:szCs w:val="18"/>
              </w:rPr>
              <w:t>籍法俊</w:t>
            </w:r>
          </w:p>
        </w:tc>
        <w:tc>
          <w:tcPr>
            <w:tcW w:w="2552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9D7407">
              <w:rPr>
                <w:rFonts w:ascii="宋体" w:eastAsia="宋体" w:hAnsi="宋体" w:hint="eastAsia"/>
                <w:sz w:val="18"/>
                <w:szCs w:val="18"/>
              </w:rPr>
              <w:t>线下一流课程</w:t>
            </w:r>
          </w:p>
        </w:tc>
        <w:tc>
          <w:tcPr>
            <w:tcW w:w="1984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数学与信息科学学院</w:t>
            </w:r>
          </w:p>
        </w:tc>
      </w:tr>
      <w:tr w:rsidR="004D70FC" w:rsidRPr="009D7407" w:rsidTr="00380596">
        <w:trPr>
          <w:trHeight w:val="567"/>
        </w:trPr>
        <w:tc>
          <w:tcPr>
            <w:tcW w:w="709" w:type="dxa"/>
            <w:vAlign w:val="center"/>
          </w:tcPr>
          <w:p w:rsidR="004D70FC" w:rsidRPr="009D7407" w:rsidRDefault="004D70FC" w:rsidP="00F721ED">
            <w:pPr>
              <w:spacing w:line="380" w:lineRule="exact"/>
              <w:rPr>
                <w:rFonts w:ascii="宋体" w:eastAsia="宋体" w:hAnsi="宋体" w:cs="黑体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黑体" w:hint="eastAsia"/>
                <w:bCs/>
                <w:color w:val="000000"/>
                <w:sz w:val="18"/>
                <w:szCs w:val="18"/>
              </w:rPr>
              <w:t>2</w:t>
            </w:r>
            <w:r w:rsidR="00E05216">
              <w:rPr>
                <w:rFonts w:ascii="宋体" w:eastAsia="宋体" w:hAnsi="宋体" w:cs="黑体" w:hint="eastAsia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9D7407">
              <w:rPr>
                <w:rFonts w:ascii="宋体" w:eastAsia="宋体" w:hAnsi="宋体" w:hint="eastAsia"/>
                <w:sz w:val="18"/>
                <w:szCs w:val="18"/>
              </w:rPr>
              <w:t>线性代数</w:t>
            </w:r>
          </w:p>
        </w:tc>
        <w:tc>
          <w:tcPr>
            <w:tcW w:w="992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9D7407">
              <w:rPr>
                <w:rFonts w:ascii="宋体" w:eastAsia="宋体" w:hAnsi="宋体" w:hint="eastAsia"/>
                <w:sz w:val="18"/>
                <w:szCs w:val="18"/>
              </w:rPr>
              <w:t>年仁德</w:t>
            </w:r>
          </w:p>
        </w:tc>
        <w:tc>
          <w:tcPr>
            <w:tcW w:w="2552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9D7407">
              <w:rPr>
                <w:rFonts w:ascii="宋体" w:eastAsia="宋体" w:hAnsi="宋体" w:hint="eastAsia"/>
                <w:sz w:val="18"/>
                <w:szCs w:val="18"/>
              </w:rPr>
              <w:t>线下一流课程</w:t>
            </w:r>
          </w:p>
        </w:tc>
        <w:tc>
          <w:tcPr>
            <w:tcW w:w="1984" w:type="dxa"/>
            <w:vAlign w:val="center"/>
          </w:tcPr>
          <w:p w:rsidR="004D70FC" w:rsidRPr="009D7407" w:rsidRDefault="004D70FC" w:rsidP="00F721ED">
            <w:pPr>
              <w:spacing w:line="380" w:lineRule="exact"/>
              <w:rPr>
                <w:rFonts w:ascii="宋体" w:eastAsia="宋体" w:hAnsi="宋体" w:cs="黑体"/>
                <w:bCs/>
                <w:color w:val="000000"/>
                <w:sz w:val="18"/>
                <w:szCs w:val="18"/>
              </w:rPr>
            </w:pPr>
            <w:r>
              <w:rPr>
                <w:rFonts w:ascii="宋体" w:eastAsia="宋体" w:hAnsi="宋体" w:cs="黑体" w:hint="eastAsia"/>
                <w:bCs/>
                <w:color w:val="000000"/>
                <w:sz w:val="18"/>
                <w:szCs w:val="18"/>
              </w:rPr>
              <w:t>数学与信息科学学院</w:t>
            </w:r>
          </w:p>
        </w:tc>
      </w:tr>
      <w:tr w:rsidR="004D70FC" w:rsidRPr="009D7407" w:rsidTr="00380596">
        <w:trPr>
          <w:trHeight w:val="567"/>
        </w:trPr>
        <w:tc>
          <w:tcPr>
            <w:tcW w:w="709" w:type="dxa"/>
            <w:vAlign w:val="center"/>
          </w:tcPr>
          <w:p w:rsidR="004D70FC" w:rsidRPr="009D7407" w:rsidRDefault="00E05216" w:rsidP="00F721ED">
            <w:pPr>
              <w:spacing w:line="380" w:lineRule="exac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2268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9D7407">
              <w:rPr>
                <w:rFonts w:ascii="宋体" w:eastAsia="宋体" w:hAnsi="宋体" w:hint="eastAsia"/>
                <w:sz w:val="18"/>
                <w:szCs w:val="18"/>
              </w:rPr>
              <w:t>法理学专题</w:t>
            </w:r>
          </w:p>
        </w:tc>
        <w:tc>
          <w:tcPr>
            <w:tcW w:w="992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9D7407">
              <w:rPr>
                <w:rFonts w:ascii="宋体" w:eastAsia="宋体" w:hAnsi="宋体" w:hint="eastAsia"/>
                <w:sz w:val="18"/>
                <w:szCs w:val="18"/>
              </w:rPr>
              <w:t>苗金春</w:t>
            </w:r>
          </w:p>
        </w:tc>
        <w:tc>
          <w:tcPr>
            <w:tcW w:w="2552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9D7407">
              <w:rPr>
                <w:rFonts w:ascii="宋体" w:eastAsia="宋体" w:hAnsi="宋体" w:hint="eastAsia"/>
                <w:sz w:val="18"/>
                <w:szCs w:val="18"/>
              </w:rPr>
              <w:t>线下一流课程</w:t>
            </w:r>
          </w:p>
        </w:tc>
        <w:tc>
          <w:tcPr>
            <w:tcW w:w="1984" w:type="dxa"/>
            <w:vAlign w:val="center"/>
          </w:tcPr>
          <w:p w:rsidR="004D70FC" w:rsidRPr="009D7407" w:rsidRDefault="004D70FC" w:rsidP="00F721ED">
            <w:pPr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法学院</w:t>
            </w:r>
          </w:p>
        </w:tc>
      </w:tr>
      <w:tr w:rsidR="006172F6" w:rsidRPr="009D7407" w:rsidTr="00380596">
        <w:trPr>
          <w:trHeight w:val="567"/>
        </w:trPr>
        <w:tc>
          <w:tcPr>
            <w:tcW w:w="709" w:type="dxa"/>
            <w:vAlign w:val="center"/>
          </w:tcPr>
          <w:p w:rsidR="006172F6" w:rsidRPr="009D7407" w:rsidRDefault="006172F6" w:rsidP="00F721ED">
            <w:pPr>
              <w:spacing w:line="380" w:lineRule="exac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2</w:t>
            </w:r>
            <w:r w:rsidR="00E05216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268" w:type="dxa"/>
            <w:vAlign w:val="center"/>
          </w:tcPr>
          <w:p w:rsidR="006172F6" w:rsidRPr="009D7407" w:rsidRDefault="006172F6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9D7407">
              <w:rPr>
                <w:rFonts w:ascii="宋体" w:eastAsia="宋体" w:hAnsi="宋体" w:hint="eastAsia"/>
                <w:sz w:val="18"/>
                <w:szCs w:val="18"/>
              </w:rPr>
              <w:t>分子生物学B</w:t>
            </w:r>
          </w:p>
        </w:tc>
        <w:tc>
          <w:tcPr>
            <w:tcW w:w="992" w:type="dxa"/>
            <w:vAlign w:val="center"/>
          </w:tcPr>
          <w:p w:rsidR="006172F6" w:rsidRPr="009D7407" w:rsidRDefault="006172F6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9D7407">
              <w:rPr>
                <w:rFonts w:ascii="宋体" w:eastAsia="宋体" w:hAnsi="宋体" w:hint="eastAsia"/>
                <w:sz w:val="18"/>
                <w:szCs w:val="18"/>
              </w:rPr>
              <w:t>刘春香</w:t>
            </w:r>
          </w:p>
        </w:tc>
        <w:tc>
          <w:tcPr>
            <w:tcW w:w="2552" w:type="dxa"/>
            <w:vAlign w:val="center"/>
          </w:tcPr>
          <w:p w:rsidR="006172F6" w:rsidRPr="009D7407" w:rsidRDefault="006172F6" w:rsidP="00F721ED">
            <w:pPr>
              <w:rPr>
                <w:rFonts w:ascii="宋体" w:eastAsia="宋体" w:hAnsi="宋体"/>
                <w:sz w:val="18"/>
                <w:szCs w:val="18"/>
              </w:rPr>
            </w:pPr>
            <w:r w:rsidRPr="009D7407">
              <w:rPr>
                <w:rFonts w:ascii="宋体" w:eastAsia="宋体" w:hAnsi="宋体" w:hint="eastAsia"/>
                <w:sz w:val="18"/>
                <w:szCs w:val="18"/>
              </w:rPr>
              <w:t>线下一流课程</w:t>
            </w:r>
          </w:p>
        </w:tc>
        <w:tc>
          <w:tcPr>
            <w:tcW w:w="1984" w:type="dxa"/>
            <w:vAlign w:val="center"/>
          </w:tcPr>
          <w:p w:rsidR="006172F6" w:rsidRPr="009D7407" w:rsidRDefault="006172F6" w:rsidP="00F721ED">
            <w:pPr>
              <w:spacing w:line="380" w:lineRule="exac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生物与农业工程学院</w:t>
            </w:r>
          </w:p>
        </w:tc>
      </w:tr>
      <w:tr w:rsidR="006172F6" w:rsidRPr="009D7407" w:rsidTr="00380596">
        <w:trPr>
          <w:trHeight w:val="567"/>
        </w:trPr>
        <w:tc>
          <w:tcPr>
            <w:tcW w:w="709" w:type="dxa"/>
            <w:vAlign w:val="center"/>
          </w:tcPr>
          <w:p w:rsidR="006172F6" w:rsidRPr="009D7407" w:rsidRDefault="006172F6" w:rsidP="00F721ED">
            <w:pPr>
              <w:spacing w:line="380" w:lineRule="exac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2</w:t>
            </w:r>
            <w:r w:rsidR="00E05216"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2268" w:type="dxa"/>
            <w:vAlign w:val="center"/>
          </w:tcPr>
          <w:p w:rsidR="006172F6" w:rsidRPr="009D7407" w:rsidRDefault="006172F6" w:rsidP="00F721ED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普通物理</w:t>
            </w:r>
          </w:p>
        </w:tc>
        <w:tc>
          <w:tcPr>
            <w:tcW w:w="992" w:type="dxa"/>
            <w:vAlign w:val="center"/>
          </w:tcPr>
          <w:p w:rsidR="006172F6" w:rsidRPr="009D7407" w:rsidRDefault="006172F6" w:rsidP="00F721ED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王春艳</w:t>
            </w:r>
          </w:p>
        </w:tc>
        <w:tc>
          <w:tcPr>
            <w:tcW w:w="2552" w:type="dxa"/>
            <w:vAlign w:val="center"/>
          </w:tcPr>
          <w:p w:rsidR="006172F6" w:rsidRPr="009D7407" w:rsidRDefault="006172F6" w:rsidP="00F721ED">
            <w:pPr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线下一流课程</w:t>
            </w:r>
          </w:p>
        </w:tc>
        <w:tc>
          <w:tcPr>
            <w:tcW w:w="1984" w:type="dxa"/>
            <w:vAlign w:val="center"/>
          </w:tcPr>
          <w:p w:rsidR="006172F6" w:rsidRPr="009D7407" w:rsidRDefault="006172F6" w:rsidP="00F721ED">
            <w:pPr>
              <w:spacing w:line="380" w:lineRule="exac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 w:themeColor="text1"/>
                <w:sz w:val="18"/>
                <w:szCs w:val="18"/>
              </w:rPr>
              <w:t>物理与光电工程学院</w:t>
            </w:r>
          </w:p>
        </w:tc>
      </w:tr>
    </w:tbl>
    <w:p w:rsidR="00B5189D" w:rsidRDefault="00B5189D"/>
    <w:sectPr w:rsidR="00B5189D" w:rsidSect="008220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ECA" w:rsidRDefault="00B94ECA" w:rsidP="004D70FC">
      <w:r>
        <w:separator/>
      </w:r>
    </w:p>
  </w:endnote>
  <w:endnote w:type="continuationSeparator" w:id="0">
    <w:p w:rsidR="00B94ECA" w:rsidRDefault="00B94ECA" w:rsidP="004D70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ECA" w:rsidRDefault="00B94ECA" w:rsidP="004D70FC">
      <w:r>
        <w:separator/>
      </w:r>
    </w:p>
  </w:footnote>
  <w:footnote w:type="continuationSeparator" w:id="0">
    <w:p w:rsidR="00B94ECA" w:rsidRDefault="00B94ECA" w:rsidP="004D70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189D"/>
    <w:rsid w:val="00000E7B"/>
    <w:rsid w:val="000066C2"/>
    <w:rsid w:val="00006C1D"/>
    <w:rsid w:val="00010F45"/>
    <w:rsid w:val="00011302"/>
    <w:rsid w:val="00017C0E"/>
    <w:rsid w:val="000227B5"/>
    <w:rsid w:val="00024239"/>
    <w:rsid w:val="00034081"/>
    <w:rsid w:val="000408B9"/>
    <w:rsid w:val="000510D8"/>
    <w:rsid w:val="000517B1"/>
    <w:rsid w:val="0007416B"/>
    <w:rsid w:val="00090306"/>
    <w:rsid w:val="000948F5"/>
    <w:rsid w:val="00096C60"/>
    <w:rsid w:val="000A3640"/>
    <w:rsid w:val="000A74BA"/>
    <w:rsid w:val="000B080E"/>
    <w:rsid w:val="000B3C66"/>
    <w:rsid w:val="000C1D1C"/>
    <w:rsid w:val="000D1D9E"/>
    <w:rsid w:val="000D1DBB"/>
    <w:rsid w:val="000D7267"/>
    <w:rsid w:val="000E0294"/>
    <w:rsid w:val="000E30A5"/>
    <w:rsid w:val="000F5B1F"/>
    <w:rsid w:val="00100AB9"/>
    <w:rsid w:val="00101709"/>
    <w:rsid w:val="00101E65"/>
    <w:rsid w:val="00121663"/>
    <w:rsid w:val="00126AE5"/>
    <w:rsid w:val="00136319"/>
    <w:rsid w:val="00137193"/>
    <w:rsid w:val="00142CDD"/>
    <w:rsid w:val="00143FC1"/>
    <w:rsid w:val="001441DF"/>
    <w:rsid w:val="00151A30"/>
    <w:rsid w:val="0017472E"/>
    <w:rsid w:val="00175AD4"/>
    <w:rsid w:val="0017664D"/>
    <w:rsid w:val="0018177E"/>
    <w:rsid w:val="001866C8"/>
    <w:rsid w:val="001B0449"/>
    <w:rsid w:val="001B3843"/>
    <w:rsid w:val="001B7615"/>
    <w:rsid w:val="001C0022"/>
    <w:rsid w:val="001C281B"/>
    <w:rsid w:val="001C61A9"/>
    <w:rsid w:val="001D2122"/>
    <w:rsid w:val="001E7BD9"/>
    <w:rsid w:val="001F1059"/>
    <w:rsid w:val="001F2CEB"/>
    <w:rsid w:val="00202278"/>
    <w:rsid w:val="0020477A"/>
    <w:rsid w:val="00206203"/>
    <w:rsid w:val="00210F2C"/>
    <w:rsid w:val="00223DB3"/>
    <w:rsid w:val="002257E7"/>
    <w:rsid w:val="00230120"/>
    <w:rsid w:val="0023014F"/>
    <w:rsid w:val="00240FE9"/>
    <w:rsid w:val="002513EC"/>
    <w:rsid w:val="0026107D"/>
    <w:rsid w:val="0026202F"/>
    <w:rsid w:val="00274545"/>
    <w:rsid w:val="00280BD1"/>
    <w:rsid w:val="00287571"/>
    <w:rsid w:val="002A65DB"/>
    <w:rsid w:val="002B0AC7"/>
    <w:rsid w:val="002B44DC"/>
    <w:rsid w:val="002B5B24"/>
    <w:rsid w:val="002B7FCA"/>
    <w:rsid w:val="002C10D8"/>
    <w:rsid w:val="002F5F1D"/>
    <w:rsid w:val="002F7F33"/>
    <w:rsid w:val="00302A7D"/>
    <w:rsid w:val="003048B1"/>
    <w:rsid w:val="00307DB2"/>
    <w:rsid w:val="00311C3E"/>
    <w:rsid w:val="00312D63"/>
    <w:rsid w:val="003161C5"/>
    <w:rsid w:val="003411FF"/>
    <w:rsid w:val="00345784"/>
    <w:rsid w:val="00352127"/>
    <w:rsid w:val="00354FF2"/>
    <w:rsid w:val="00360B53"/>
    <w:rsid w:val="00371363"/>
    <w:rsid w:val="00372B4A"/>
    <w:rsid w:val="00373D20"/>
    <w:rsid w:val="00377899"/>
    <w:rsid w:val="00380596"/>
    <w:rsid w:val="00381760"/>
    <w:rsid w:val="003878F0"/>
    <w:rsid w:val="00395C80"/>
    <w:rsid w:val="003A155E"/>
    <w:rsid w:val="003A4298"/>
    <w:rsid w:val="003B192D"/>
    <w:rsid w:val="003B4486"/>
    <w:rsid w:val="003C5688"/>
    <w:rsid w:val="003D2358"/>
    <w:rsid w:val="003E4E65"/>
    <w:rsid w:val="003E78EC"/>
    <w:rsid w:val="003F6A7C"/>
    <w:rsid w:val="003F7A6E"/>
    <w:rsid w:val="004040CF"/>
    <w:rsid w:val="00404574"/>
    <w:rsid w:val="00405569"/>
    <w:rsid w:val="00411D72"/>
    <w:rsid w:val="00412EE8"/>
    <w:rsid w:val="00414666"/>
    <w:rsid w:val="00416CBA"/>
    <w:rsid w:val="00421689"/>
    <w:rsid w:val="004216B9"/>
    <w:rsid w:val="00421AE1"/>
    <w:rsid w:val="00425E96"/>
    <w:rsid w:val="00427B06"/>
    <w:rsid w:val="004305CE"/>
    <w:rsid w:val="004405BA"/>
    <w:rsid w:val="00442A9F"/>
    <w:rsid w:val="00447AB1"/>
    <w:rsid w:val="004511AC"/>
    <w:rsid w:val="00490250"/>
    <w:rsid w:val="0049105F"/>
    <w:rsid w:val="00491FDC"/>
    <w:rsid w:val="004B0ED6"/>
    <w:rsid w:val="004B20FA"/>
    <w:rsid w:val="004B36F7"/>
    <w:rsid w:val="004B51CC"/>
    <w:rsid w:val="004B6E2A"/>
    <w:rsid w:val="004C25C8"/>
    <w:rsid w:val="004C6BDC"/>
    <w:rsid w:val="004D21F8"/>
    <w:rsid w:val="004D2459"/>
    <w:rsid w:val="004D70FC"/>
    <w:rsid w:val="004D7B88"/>
    <w:rsid w:val="004E2ECA"/>
    <w:rsid w:val="004E36B4"/>
    <w:rsid w:val="004E3897"/>
    <w:rsid w:val="004F28F4"/>
    <w:rsid w:val="005016F7"/>
    <w:rsid w:val="00502E77"/>
    <w:rsid w:val="00504C37"/>
    <w:rsid w:val="00511929"/>
    <w:rsid w:val="00511C05"/>
    <w:rsid w:val="00520BB8"/>
    <w:rsid w:val="00522B4B"/>
    <w:rsid w:val="0052332A"/>
    <w:rsid w:val="00532F9E"/>
    <w:rsid w:val="0053659E"/>
    <w:rsid w:val="00537477"/>
    <w:rsid w:val="005469DC"/>
    <w:rsid w:val="005473C0"/>
    <w:rsid w:val="0055521E"/>
    <w:rsid w:val="00590719"/>
    <w:rsid w:val="00593F32"/>
    <w:rsid w:val="0059562E"/>
    <w:rsid w:val="005969E6"/>
    <w:rsid w:val="005A157E"/>
    <w:rsid w:val="005A528B"/>
    <w:rsid w:val="005A59B3"/>
    <w:rsid w:val="005A7D88"/>
    <w:rsid w:val="005C4ED7"/>
    <w:rsid w:val="005E2FD1"/>
    <w:rsid w:val="005E4D7A"/>
    <w:rsid w:val="005F1F9F"/>
    <w:rsid w:val="006006AF"/>
    <w:rsid w:val="006014F5"/>
    <w:rsid w:val="00602681"/>
    <w:rsid w:val="00604CA1"/>
    <w:rsid w:val="006172F6"/>
    <w:rsid w:val="00625A6C"/>
    <w:rsid w:val="00636ED7"/>
    <w:rsid w:val="00637ED6"/>
    <w:rsid w:val="006419F1"/>
    <w:rsid w:val="00643C36"/>
    <w:rsid w:val="00651925"/>
    <w:rsid w:val="00653174"/>
    <w:rsid w:val="00665242"/>
    <w:rsid w:val="00673B33"/>
    <w:rsid w:val="006743EE"/>
    <w:rsid w:val="00696A59"/>
    <w:rsid w:val="00697954"/>
    <w:rsid w:val="006A04C4"/>
    <w:rsid w:val="006A26E1"/>
    <w:rsid w:val="006A56B9"/>
    <w:rsid w:val="006C2142"/>
    <w:rsid w:val="006C23EC"/>
    <w:rsid w:val="006C5EB6"/>
    <w:rsid w:val="006D3A91"/>
    <w:rsid w:val="006E3CB5"/>
    <w:rsid w:val="006F3179"/>
    <w:rsid w:val="00700417"/>
    <w:rsid w:val="00706E3A"/>
    <w:rsid w:val="00707BC8"/>
    <w:rsid w:val="00731909"/>
    <w:rsid w:val="00732179"/>
    <w:rsid w:val="00737B42"/>
    <w:rsid w:val="00737BF4"/>
    <w:rsid w:val="007513AF"/>
    <w:rsid w:val="00753825"/>
    <w:rsid w:val="00755E99"/>
    <w:rsid w:val="00766351"/>
    <w:rsid w:val="00770492"/>
    <w:rsid w:val="00770A27"/>
    <w:rsid w:val="00772E82"/>
    <w:rsid w:val="00777A0B"/>
    <w:rsid w:val="00786FB7"/>
    <w:rsid w:val="00792261"/>
    <w:rsid w:val="007949F5"/>
    <w:rsid w:val="00797D2F"/>
    <w:rsid w:val="007A33F3"/>
    <w:rsid w:val="007B2CE1"/>
    <w:rsid w:val="007B410E"/>
    <w:rsid w:val="007B5B38"/>
    <w:rsid w:val="007C35F1"/>
    <w:rsid w:val="007C556D"/>
    <w:rsid w:val="007C5E5F"/>
    <w:rsid w:val="007D240D"/>
    <w:rsid w:val="007E4BC5"/>
    <w:rsid w:val="007F1A6C"/>
    <w:rsid w:val="007F4180"/>
    <w:rsid w:val="008036D0"/>
    <w:rsid w:val="00804FAA"/>
    <w:rsid w:val="008073CA"/>
    <w:rsid w:val="00812E65"/>
    <w:rsid w:val="00813892"/>
    <w:rsid w:val="00816FBD"/>
    <w:rsid w:val="008220DC"/>
    <w:rsid w:val="00823ABF"/>
    <w:rsid w:val="0082446A"/>
    <w:rsid w:val="00825120"/>
    <w:rsid w:val="00825739"/>
    <w:rsid w:val="00832910"/>
    <w:rsid w:val="00833270"/>
    <w:rsid w:val="00842771"/>
    <w:rsid w:val="008432B2"/>
    <w:rsid w:val="00845B56"/>
    <w:rsid w:val="00855666"/>
    <w:rsid w:val="00855C02"/>
    <w:rsid w:val="00861A65"/>
    <w:rsid w:val="00863A94"/>
    <w:rsid w:val="00867F9E"/>
    <w:rsid w:val="008764C8"/>
    <w:rsid w:val="008852B4"/>
    <w:rsid w:val="008924A5"/>
    <w:rsid w:val="00892552"/>
    <w:rsid w:val="00894E1C"/>
    <w:rsid w:val="008A0B09"/>
    <w:rsid w:val="008A4146"/>
    <w:rsid w:val="008A49CA"/>
    <w:rsid w:val="008B02CD"/>
    <w:rsid w:val="008D7EF0"/>
    <w:rsid w:val="00901780"/>
    <w:rsid w:val="00913030"/>
    <w:rsid w:val="0091723C"/>
    <w:rsid w:val="009361E2"/>
    <w:rsid w:val="00936564"/>
    <w:rsid w:val="00936E22"/>
    <w:rsid w:val="00946A99"/>
    <w:rsid w:val="00952B90"/>
    <w:rsid w:val="009560A3"/>
    <w:rsid w:val="0097461F"/>
    <w:rsid w:val="00980636"/>
    <w:rsid w:val="009809F1"/>
    <w:rsid w:val="009914EF"/>
    <w:rsid w:val="009A35F6"/>
    <w:rsid w:val="009A3F5A"/>
    <w:rsid w:val="009B4F49"/>
    <w:rsid w:val="009B70C4"/>
    <w:rsid w:val="009C46E4"/>
    <w:rsid w:val="009E44BD"/>
    <w:rsid w:val="009F11A4"/>
    <w:rsid w:val="00A106F0"/>
    <w:rsid w:val="00A12DBB"/>
    <w:rsid w:val="00A141D0"/>
    <w:rsid w:val="00A1470A"/>
    <w:rsid w:val="00A27623"/>
    <w:rsid w:val="00A30AC2"/>
    <w:rsid w:val="00A33939"/>
    <w:rsid w:val="00A56CB7"/>
    <w:rsid w:val="00A666FA"/>
    <w:rsid w:val="00A772D7"/>
    <w:rsid w:val="00A77859"/>
    <w:rsid w:val="00A9736A"/>
    <w:rsid w:val="00AA4F0A"/>
    <w:rsid w:val="00AB2BD0"/>
    <w:rsid w:val="00AC06BE"/>
    <w:rsid w:val="00AC4DBB"/>
    <w:rsid w:val="00AE05C6"/>
    <w:rsid w:val="00AE4DBC"/>
    <w:rsid w:val="00AF2324"/>
    <w:rsid w:val="00AF26AB"/>
    <w:rsid w:val="00AF2DE5"/>
    <w:rsid w:val="00B04381"/>
    <w:rsid w:val="00B101E3"/>
    <w:rsid w:val="00B15871"/>
    <w:rsid w:val="00B15E64"/>
    <w:rsid w:val="00B161EA"/>
    <w:rsid w:val="00B20665"/>
    <w:rsid w:val="00B30148"/>
    <w:rsid w:val="00B339F4"/>
    <w:rsid w:val="00B33AB5"/>
    <w:rsid w:val="00B40E48"/>
    <w:rsid w:val="00B44AFA"/>
    <w:rsid w:val="00B47D46"/>
    <w:rsid w:val="00B5189D"/>
    <w:rsid w:val="00B66C43"/>
    <w:rsid w:val="00B72ABA"/>
    <w:rsid w:val="00B74717"/>
    <w:rsid w:val="00B74A4B"/>
    <w:rsid w:val="00B93635"/>
    <w:rsid w:val="00B94ECA"/>
    <w:rsid w:val="00BA1DA3"/>
    <w:rsid w:val="00BA1F48"/>
    <w:rsid w:val="00BA76C1"/>
    <w:rsid w:val="00BB014F"/>
    <w:rsid w:val="00BB117F"/>
    <w:rsid w:val="00BB41AB"/>
    <w:rsid w:val="00BD0126"/>
    <w:rsid w:val="00BD3E70"/>
    <w:rsid w:val="00BD4ABC"/>
    <w:rsid w:val="00BD659A"/>
    <w:rsid w:val="00BE1CC5"/>
    <w:rsid w:val="00BE2F1C"/>
    <w:rsid w:val="00BE5C94"/>
    <w:rsid w:val="00BE62AE"/>
    <w:rsid w:val="00BF1F5D"/>
    <w:rsid w:val="00BF5676"/>
    <w:rsid w:val="00BF5D17"/>
    <w:rsid w:val="00BF710D"/>
    <w:rsid w:val="00BF7389"/>
    <w:rsid w:val="00C006C6"/>
    <w:rsid w:val="00C01241"/>
    <w:rsid w:val="00C0184E"/>
    <w:rsid w:val="00C02C8B"/>
    <w:rsid w:val="00C111C4"/>
    <w:rsid w:val="00C11808"/>
    <w:rsid w:val="00C13C60"/>
    <w:rsid w:val="00C15622"/>
    <w:rsid w:val="00C176B6"/>
    <w:rsid w:val="00C363A3"/>
    <w:rsid w:val="00C366ED"/>
    <w:rsid w:val="00C44608"/>
    <w:rsid w:val="00C541D0"/>
    <w:rsid w:val="00C55635"/>
    <w:rsid w:val="00C56DC8"/>
    <w:rsid w:val="00C62ADE"/>
    <w:rsid w:val="00C67204"/>
    <w:rsid w:val="00C67592"/>
    <w:rsid w:val="00C758AE"/>
    <w:rsid w:val="00C76AA6"/>
    <w:rsid w:val="00C80022"/>
    <w:rsid w:val="00C829C5"/>
    <w:rsid w:val="00C835A1"/>
    <w:rsid w:val="00C90581"/>
    <w:rsid w:val="00C96C8B"/>
    <w:rsid w:val="00C979E5"/>
    <w:rsid w:val="00CA3196"/>
    <w:rsid w:val="00CA4DAB"/>
    <w:rsid w:val="00CB2B1A"/>
    <w:rsid w:val="00CB3641"/>
    <w:rsid w:val="00CB7F4F"/>
    <w:rsid w:val="00CC0534"/>
    <w:rsid w:val="00CC0E8C"/>
    <w:rsid w:val="00CD0FA3"/>
    <w:rsid w:val="00CE2089"/>
    <w:rsid w:val="00CF624D"/>
    <w:rsid w:val="00CF769C"/>
    <w:rsid w:val="00D05D30"/>
    <w:rsid w:val="00D148B4"/>
    <w:rsid w:val="00D2272E"/>
    <w:rsid w:val="00D250D0"/>
    <w:rsid w:val="00D27918"/>
    <w:rsid w:val="00D42EDF"/>
    <w:rsid w:val="00D438FE"/>
    <w:rsid w:val="00D45E22"/>
    <w:rsid w:val="00D46022"/>
    <w:rsid w:val="00D46C2B"/>
    <w:rsid w:val="00D47807"/>
    <w:rsid w:val="00D57E82"/>
    <w:rsid w:val="00D60E48"/>
    <w:rsid w:val="00D627A8"/>
    <w:rsid w:val="00D73A60"/>
    <w:rsid w:val="00D74AF5"/>
    <w:rsid w:val="00DA36F0"/>
    <w:rsid w:val="00DA3F7D"/>
    <w:rsid w:val="00DB1E82"/>
    <w:rsid w:val="00DC1FC4"/>
    <w:rsid w:val="00DC225A"/>
    <w:rsid w:val="00DC6DC4"/>
    <w:rsid w:val="00DD2166"/>
    <w:rsid w:val="00DD5BC7"/>
    <w:rsid w:val="00DE0001"/>
    <w:rsid w:val="00DE144D"/>
    <w:rsid w:val="00DE7202"/>
    <w:rsid w:val="00E05216"/>
    <w:rsid w:val="00E14738"/>
    <w:rsid w:val="00E20661"/>
    <w:rsid w:val="00E20769"/>
    <w:rsid w:val="00E342DD"/>
    <w:rsid w:val="00E34DCC"/>
    <w:rsid w:val="00E40088"/>
    <w:rsid w:val="00E447F3"/>
    <w:rsid w:val="00E45FE0"/>
    <w:rsid w:val="00E46D29"/>
    <w:rsid w:val="00E514B2"/>
    <w:rsid w:val="00E515AF"/>
    <w:rsid w:val="00E540DF"/>
    <w:rsid w:val="00E552F0"/>
    <w:rsid w:val="00E61359"/>
    <w:rsid w:val="00E63A4D"/>
    <w:rsid w:val="00E65CF9"/>
    <w:rsid w:val="00E71B43"/>
    <w:rsid w:val="00E75B7C"/>
    <w:rsid w:val="00E8057B"/>
    <w:rsid w:val="00E841E8"/>
    <w:rsid w:val="00E85AE7"/>
    <w:rsid w:val="00E91970"/>
    <w:rsid w:val="00E933DD"/>
    <w:rsid w:val="00E96130"/>
    <w:rsid w:val="00EA6445"/>
    <w:rsid w:val="00EC2966"/>
    <w:rsid w:val="00EC3A06"/>
    <w:rsid w:val="00EC421F"/>
    <w:rsid w:val="00ED31E8"/>
    <w:rsid w:val="00ED42AD"/>
    <w:rsid w:val="00EE1C4C"/>
    <w:rsid w:val="00EE5455"/>
    <w:rsid w:val="00EE682A"/>
    <w:rsid w:val="00EE6A54"/>
    <w:rsid w:val="00F00500"/>
    <w:rsid w:val="00F026F5"/>
    <w:rsid w:val="00F057BA"/>
    <w:rsid w:val="00F06249"/>
    <w:rsid w:val="00F111A0"/>
    <w:rsid w:val="00F177CF"/>
    <w:rsid w:val="00F26E56"/>
    <w:rsid w:val="00F314C5"/>
    <w:rsid w:val="00F43469"/>
    <w:rsid w:val="00F55592"/>
    <w:rsid w:val="00F55E0D"/>
    <w:rsid w:val="00F60B84"/>
    <w:rsid w:val="00F65040"/>
    <w:rsid w:val="00F66B73"/>
    <w:rsid w:val="00F66D83"/>
    <w:rsid w:val="00F7248C"/>
    <w:rsid w:val="00F76B85"/>
    <w:rsid w:val="00F80F03"/>
    <w:rsid w:val="00F851FE"/>
    <w:rsid w:val="00F91C73"/>
    <w:rsid w:val="00F93990"/>
    <w:rsid w:val="00F93EB5"/>
    <w:rsid w:val="00F947EC"/>
    <w:rsid w:val="00F9482C"/>
    <w:rsid w:val="00F949F3"/>
    <w:rsid w:val="00F97767"/>
    <w:rsid w:val="00F97A37"/>
    <w:rsid w:val="00FA58E0"/>
    <w:rsid w:val="00FB1F8D"/>
    <w:rsid w:val="00FB2387"/>
    <w:rsid w:val="00FB45AF"/>
    <w:rsid w:val="00FB491A"/>
    <w:rsid w:val="00FC576F"/>
    <w:rsid w:val="00FC5CB4"/>
    <w:rsid w:val="00FD2D0E"/>
    <w:rsid w:val="00FD4840"/>
    <w:rsid w:val="00FE0EA5"/>
    <w:rsid w:val="00FF0491"/>
    <w:rsid w:val="00FF11AD"/>
    <w:rsid w:val="00FF6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0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D70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D70F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D70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D70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8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175</Words>
  <Characters>1002</Characters>
  <Application>Microsoft Office Word</Application>
  <DocSecurity>0</DocSecurity>
  <Lines>8</Lines>
  <Paragraphs>2</Paragraphs>
  <ScaleCrop>false</ScaleCrop>
  <Company>Microsoft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柳楠</dc:creator>
  <cp:lastModifiedBy>柳楠</cp:lastModifiedBy>
  <cp:revision>14</cp:revision>
  <dcterms:created xsi:type="dcterms:W3CDTF">2021-04-12T03:01:00Z</dcterms:created>
  <dcterms:modified xsi:type="dcterms:W3CDTF">2021-04-12T05:38:00Z</dcterms:modified>
</cp:coreProperties>
</file>