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36B" w:rsidRDefault="003C236B">
      <w:r>
        <w:t>附件</w:t>
      </w:r>
      <w:r>
        <w:rPr>
          <w:rFonts w:hint="eastAsia"/>
        </w:rPr>
        <w:t>1</w:t>
      </w:r>
      <w:r w:rsidR="0070026B">
        <w:rPr>
          <w:rFonts w:hint="eastAsia"/>
        </w:rPr>
        <w:t>：</w:t>
      </w:r>
    </w:p>
    <w:tbl>
      <w:tblPr>
        <w:tblW w:w="15451" w:type="dxa"/>
        <w:tblLook w:val="04A0" w:firstRow="1" w:lastRow="0" w:firstColumn="1" w:lastColumn="0" w:noHBand="0" w:noVBand="1"/>
      </w:tblPr>
      <w:tblGrid>
        <w:gridCol w:w="709"/>
        <w:gridCol w:w="1711"/>
        <w:gridCol w:w="5760"/>
        <w:gridCol w:w="3060"/>
        <w:gridCol w:w="2320"/>
        <w:gridCol w:w="1891"/>
      </w:tblGrid>
      <w:tr w:rsidR="0072084F" w:rsidRPr="0072084F" w:rsidTr="0072084F">
        <w:trPr>
          <w:trHeight w:val="705"/>
        </w:trPr>
        <w:tc>
          <w:tcPr>
            <w:tcW w:w="154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084F" w:rsidRPr="0072084F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2084F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2020-2021学年第2学期线上线下混合教学评价表（线上部分）</w:t>
            </w:r>
          </w:p>
        </w:tc>
      </w:tr>
      <w:tr w:rsidR="0072084F" w:rsidRPr="0072084F" w:rsidTr="00842BAD">
        <w:trPr>
          <w:trHeight w:val="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内容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内容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标准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数据来源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备注</w:t>
            </w:r>
          </w:p>
        </w:tc>
      </w:tr>
      <w:tr w:rsidR="0072084F" w:rsidRPr="0072084F" w:rsidTr="005A75F9">
        <w:trPr>
          <w:trHeight w:val="7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教学设计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线上线下混合教学的内容、方法、过程的总体方案和实施材料（包含教学设计、教案、教学进度表等）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课程教学总体设计书（以课程   为单位）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电子版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学院审核后提交（教务处抽查）</w:t>
            </w:r>
          </w:p>
        </w:tc>
      </w:tr>
      <w:tr w:rsidR="0072084F" w:rsidRPr="0072084F" w:rsidTr="005A75F9">
        <w:trPr>
          <w:trHeight w:val="9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课程导学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每章有教学目标（教师活动内容）（和学生）学习（学习活动）内容的描述，包括线上、线下的学习任务及其他事项。每章1个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每章1个课程导学（学习目标、重点难点）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学院审核后提交</w:t>
            </w:r>
          </w:p>
        </w:tc>
      </w:tr>
      <w:tr w:rsidR="0072084F" w:rsidRPr="0072084F" w:rsidTr="005A75F9">
        <w:trPr>
          <w:trHeight w:val="9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通知（课程任务单）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每次线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上+线下课做什么，都有学习通知或详细的学习任务单。针对所教的教学班，一般课前发放学习任务，课后发放作业、测验通知以及督学通知。每次</w:t>
            </w: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课至少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1个。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每学分不少于10个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课程网站数据统计（通知任务）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任课教师针对教学班单独发布</w:t>
            </w:r>
          </w:p>
        </w:tc>
      </w:tr>
      <w:tr w:rsidR="0072084F" w:rsidRPr="0072084F" w:rsidTr="005A75F9">
        <w:trPr>
          <w:trHeight w:val="7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作业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针对课程内容和学生的学习布置作业，突出高阶性、挑战度。每两</w:t>
            </w: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章至少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1次作业。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每学分不少于5次作业，作业批阅率不少于95%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课程网站数据统计（作业数）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任课教师针对教学班单独发布</w:t>
            </w:r>
          </w:p>
        </w:tc>
      </w:tr>
      <w:tr w:rsidR="0072084F" w:rsidRPr="0072084F" w:rsidTr="005A75F9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讨论题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针对教学班发放能引发学生思考的题目，侧重高阶性</w:t>
            </w:r>
            <w:r w:rsidR="000711C7" w:rsidRPr="006E42C8">
              <w:rPr>
                <w:rFonts w:ascii="等线" w:eastAsia="等线" w:hAnsi="等线" w:cs="宋体" w:hint="eastAsia"/>
                <w:kern w:val="0"/>
                <w:sz w:val="22"/>
              </w:rPr>
              <w:t>、创新性</w:t>
            </w: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引导。每章至少1个讨论。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每学分不少于5个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课程网站数据统计（讨论）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任课教师针对教学班单独发布</w:t>
            </w:r>
          </w:p>
        </w:tc>
      </w:tr>
      <w:tr w:rsidR="0072084F" w:rsidRPr="0072084F" w:rsidTr="005A75F9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考试、测验题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针对学习情况老师发布的测验考试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每学分不少于1次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课程网站数据统计（考试测验）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任课教师针对教学班单独发布</w:t>
            </w:r>
          </w:p>
        </w:tc>
      </w:tr>
      <w:tr w:rsidR="0072084F" w:rsidRPr="0072084F" w:rsidTr="005A75F9">
        <w:trPr>
          <w:trHeight w:val="6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师生讨论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学生</w:t>
            </w: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发帖数和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老师回帖数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每学分学生人均</w:t>
            </w: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发帖不少于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3次，教师不少于10次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3313CB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 xml:space="preserve">　</w:t>
            </w:r>
          </w:p>
        </w:tc>
      </w:tr>
      <w:tr w:rsidR="0072084F" w:rsidRPr="0072084F" w:rsidTr="005A75F9">
        <w:trPr>
          <w:trHeight w:val="8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学生学习完成度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线上课程任务点的完成情况。包括课程任务点完成、作业提交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学生平均任务点完成率、作业提交率均不少于</w:t>
            </w:r>
            <w:r w:rsidRPr="006E42C8">
              <w:rPr>
                <w:rFonts w:ascii="等线" w:eastAsia="等线" w:hAnsi="等线" w:cs="宋体" w:hint="eastAsia"/>
                <w:bCs/>
                <w:kern w:val="0"/>
                <w:sz w:val="22"/>
              </w:rPr>
              <w:t>95</w:t>
            </w: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%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F43548" w:rsidP="000341C7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作业</w:t>
            </w:r>
            <w:r w:rsidR="00CA1F46" w:rsidRPr="006E42C8">
              <w:rPr>
                <w:rFonts w:ascii="等线" w:eastAsia="等线" w:hAnsi="等线" w:cs="宋体" w:hint="eastAsia"/>
                <w:kern w:val="0"/>
                <w:sz w:val="22"/>
              </w:rPr>
              <w:t>是</w:t>
            </w:r>
            <w:r w:rsidR="000341C7" w:rsidRPr="006E42C8">
              <w:rPr>
                <w:rFonts w:ascii="等线" w:eastAsia="等线" w:hAnsi="等线" w:cs="宋体" w:hint="eastAsia"/>
                <w:kern w:val="0"/>
                <w:sz w:val="22"/>
              </w:rPr>
              <w:t>指</w:t>
            </w:r>
            <w:r w:rsidR="00CA1F46" w:rsidRPr="006E42C8">
              <w:rPr>
                <w:rFonts w:ascii="等线" w:eastAsia="等线" w:hAnsi="等线" w:cs="宋体" w:hint="eastAsia"/>
                <w:kern w:val="0"/>
                <w:sz w:val="22"/>
              </w:rPr>
              <w:t>序号4中</w:t>
            </w: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教师单独布置的作业</w:t>
            </w:r>
          </w:p>
        </w:tc>
      </w:tr>
      <w:tr w:rsidR="0072084F" w:rsidRPr="0072084F" w:rsidTr="005A75F9">
        <w:trPr>
          <w:trHeight w:val="7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b/>
                <w:bCs/>
                <w:kern w:val="0"/>
                <w:sz w:val="22"/>
              </w:rPr>
              <w:t>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其他教学活动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选人、抢答、随堂测验、评分、投票、问卷、分组任务等其他活动每节</w:t>
            </w:r>
            <w:proofErr w:type="gramStart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课至少</w:t>
            </w:r>
            <w:proofErr w:type="gramEnd"/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1次。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每学分不少于20次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课程网站数据统计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 xml:space="preserve">　</w:t>
            </w:r>
          </w:p>
        </w:tc>
      </w:tr>
      <w:tr w:rsidR="0072084F" w:rsidRPr="0072084F" w:rsidTr="005A75F9">
        <w:trPr>
          <w:trHeight w:val="4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学生教学满意度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学校评教满意度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满意度大于80%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>学校教学评价数据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84F" w:rsidRPr="006E42C8" w:rsidRDefault="0072084F" w:rsidP="0072084F">
            <w:pPr>
              <w:widowControl/>
              <w:jc w:val="left"/>
              <w:rPr>
                <w:rFonts w:ascii="等线" w:eastAsia="等线" w:hAnsi="等线" w:cs="宋体"/>
                <w:kern w:val="0"/>
                <w:sz w:val="22"/>
              </w:rPr>
            </w:pPr>
            <w:r w:rsidRPr="006E42C8">
              <w:rPr>
                <w:rFonts w:ascii="等线" w:eastAsia="等线" w:hAnsi="等线" w:cs="宋体" w:hint="eastAsia"/>
                <w:kern w:val="0"/>
                <w:sz w:val="22"/>
              </w:rPr>
              <w:t xml:space="preserve">　</w:t>
            </w:r>
          </w:p>
        </w:tc>
      </w:tr>
      <w:tr w:rsidR="0072084F" w:rsidRPr="0072084F" w:rsidTr="0072084F">
        <w:trPr>
          <w:trHeight w:val="570"/>
        </w:trPr>
        <w:tc>
          <w:tcPr>
            <w:tcW w:w="1545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F05" w:rsidRPr="005A75F9" w:rsidRDefault="0072084F" w:rsidP="0072084F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</w:rPr>
            </w:pPr>
            <w:r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t>注：</w:t>
            </w:r>
            <w:r w:rsidR="00C42F05"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t>1.学分指教学计划学分</w:t>
            </w:r>
            <w:r w:rsidR="008F31AD"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t>，学分超过3学分的按照3学分进行统计</w:t>
            </w:r>
          </w:p>
          <w:p w:rsidR="005A75F9" w:rsidRPr="005A75F9" w:rsidRDefault="00813F25" w:rsidP="00813F25">
            <w:pPr>
              <w:widowControl/>
              <w:ind w:firstLineChars="200" w:firstLine="42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kern w:val="0"/>
              </w:rPr>
              <w:t>2</w:t>
            </w:r>
            <w:r w:rsidR="0072084F"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t>.对于恶意突击完成标准的行为视为无效数据</w:t>
            </w:r>
            <w:r w:rsidR="0072084F"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br/>
              <w:t xml:space="preserve">    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</w:rPr>
              <w:t>3</w:t>
            </w:r>
            <w:r w:rsidR="0072084F" w:rsidRPr="005A75F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</w:rPr>
              <w:t>.上述指标全部满足方视为合格</w:t>
            </w:r>
          </w:p>
        </w:tc>
      </w:tr>
    </w:tbl>
    <w:p w:rsidR="00643F4D" w:rsidRPr="00813F25" w:rsidRDefault="00643F4D" w:rsidP="005A75F9">
      <w:bookmarkStart w:id="0" w:name="_GoBack"/>
      <w:bookmarkEnd w:id="0"/>
    </w:p>
    <w:sectPr w:rsidR="00643F4D" w:rsidRPr="00813F25" w:rsidSect="0072084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84F"/>
    <w:rsid w:val="000341C7"/>
    <w:rsid w:val="000711C7"/>
    <w:rsid w:val="0018164C"/>
    <w:rsid w:val="003313CB"/>
    <w:rsid w:val="003C236B"/>
    <w:rsid w:val="00486D50"/>
    <w:rsid w:val="005A75F9"/>
    <w:rsid w:val="00643F4D"/>
    <w:rsid w:val="006E42C8"/>
    <w:rsid w:val="0070026B"/>
    <w:rsid w:val="0072084F"/>
    <w:rsid w:val="007245FE"/>
    <w:rsid w:val="00813F25"/>
    <w:rsid w:val="00842BAD"/>
    <w:rsid w:val="00856ECF"/>
    <w:rsid w:val="008E7960"/>
    <w:rsid w:val="008F31AD"/>
    <w:rsid w:val="00973B5E"/>
    <w:rsid w:val="00A4245F"/>
    <w:rsid w:val="00C42F05"/>
    <w:rsid w:val="00CA1F46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8DCC96-1F48-46D9-934A-B0501F82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12</cp:revision>
  <dcterms:created xsi:type="dcterms:W3CDTF">2021-02-25T06:00:00Z</dcterms:created>
  <dcterms:modified xsi:type="dcterms:W3CDTF">2021-03-16T02:46:00Z</dcterms:modified>
</cp:coreProperties>
</file>