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78" w:lineRule="exact"/>
        <w:ind w:firstLine="640" w:firstLineChars="200"/>
        <w:jc w:val="center"/>
        <w:rPr>
          <w:rFonts w:ascii="方正小标宋_GBK" w:hAnsi="方正小标宋_GBK" w:eastAsia="方正小标宋_GBK" w:cs="方正小标宋_GBK"/>
          <w:bCs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Cs/>
          <w:sz w:val="32"/>
          <w:szCs w:val="32"/>
        </w:rPr>
        <w:t>经济管理学院</w:t>
      </w:r>
    </w:p>
    <w:p>
      <w:pPr>
        <w:adjustRightInd w:val="0"/>
        <w:snapToGrid w:val="0"/>
        <w:spacing w:line="578" w:lineRule="exact"/>
        <w:jc w:val="center"/>
        <w:rPr>
          <w:rFonts w:ascii="方正小标宋_GBK" w:hAnsi="方正小标宋_GBK" w:eastAsia="方正小标宋_GBK" w:cs="方正小标宋_GBK"/>
          <w:bCs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Cs/>
          <w:sz w:val="32"/>
          <w:szCs w:val="32"/>
        </w:rPr>
        <w:t>关于2020级会计学和市场营销辅修专业报名面试的通知</w:t>
      </w:r>
    </w:p>
    <w:p>
      <w:pPr>
        <w:adjustRightInd w:val="0"/>
        <w:snapToGrid w:val="0"/>
        <w:spacing w:line="578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</w:rPr>
      </w:pPr>
    </w:p>
    <w:p>
      <w:pPr>
        <w:adjustRightInd w:val="0"/>
        <w:snapToGrid w:val="0"/>
        <w:spacing w:line="578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根据学校《关于2020级学生开设辅修第二专业（双学位）的通知》（教务处〔2021〕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85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号）要求，经济管理学院将</w:t>
      </w:r>
      <w:r>
        <w:rPr>
          <w:rFonts w:hint="eastAsia" w:ascii="仿宋_GB2312" w:eastAsia="仿宋_GB2312"/>
          <w:color w:val="000000"/>
          <w:sz w:val="32"/>
          <w:szCs w:val="32"/>
        </w:rPr>
        <w:t>在2020级普通全日制本科学生中继续开设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会计学和市场营销</w:t>
      </w:r>
      <w:r>
        <w:rPr>
          <w:rFonts w:hint="eastAsia" w:ascii="仿宋_GB2312" w:eastAsia="仿宋_GB2312"/>
          <w:color w:val="000000"/>
          <w:sz w:val="32"/>
          <w:szCs w:val="32"/>
        </w:rPr>
        <w:t>辅修专业（双专业、双学位）。为更好帮助学生了解上述两专业的教学计划和学习要求，增强学生专业学习的有效性，我院对报名学生增加了面试环节，现将有关工作安排如下：</w:t>
      </w:r>
    </w:p>
    <w:p>
      <w:pPr>
        <w:adjustRightInd w:val="0"/>
        <w:snapToGrid w:val="0"/>
        <w:spacing w:line="578" w:lineRule="exact"/>
        <w:ind w:firstLine="643" w:firstLineChars="200"/>
        <w:rPr>
          <w:rFonts w:ascii="仿宋_GB2312" w:eastAsia="仿宋_GB2312"/>
          <w:b/>
          <w:bCs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</w:rPr>
        <w:t>一、面试时间、地点</w:t>
      </w:r>
    </w:p>
    <w:p>
      <w:pPr>
        <w:adjustRightInd w:val="0"/>
        <w:snapToGrid w:val="0"/>
        <w:spacing w:line="578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1.面试时间：2021年7月11日上午8:30</w:t>
      </w:r>
      <w:r>
        <w:rPr>
          <w:rFonts w:ascii="仿宋_GB2312" w:eastAsia="仿宋_GB2312"/>
          <w:color w:val="000000" w:themeColor="text1"/>
          <w:sz w:val="32"/>
          <w:szCs w:val="32"/>
        </w:rPr>
        <w:t xml:space="preserve"> </w:t>
      </w:r>
    </w:p>
    <w:p>
      <w:pPr>
        <w:adjustRightInd w:val="0"/>
        <w:snapToGrid w:val="0"/>
        <w:spacing w:line="578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2.面试地点：6号教学楼（致远楼）6412</w:t>
      </w:r>
      <w:bookmarkStart w:id="0" w:name="_GoBack"/>
      <w:bookmarkEnd w:id="0"/>
      <w:r>
        <w:rPr>
          <w:rFonts w:hint="eastAsia" w:ascii="仿宋_GB2312" w:eastAsia="仿宋_GB2312"/>
          <w:color w:val="000000" w:themeColor="text1"/>
          <w:sz w:val="32"/>
          <w:szCs w:val="32"/>
        </w:rPr>
        <w:t>教室</w:t>
      </w:r>
    </w:p>
    <w:p>
      <w:pPr>
        <w:adjustRightInd w:val="0"/>
        <w:snapToGrid w:val="0"/>
        <w:spacing w:line="578" w:lineRule="exact"/>
        <w:ind w:firstLine="643" w:firstLineChars="200"/>
        <w:rPr>
          <w:rFonts w:ascii="仿宋_GB2312" w:eastAsia="仿宋_GB2312"/>
          <w:b/>
          <w:bCs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</w:rPr>
        <w:t>二、面试流程</w:t>
      </w:r>
    </w:p>
    <w:p>
      <w:pPr>
        <w:adjustRightInd w:val="0"/>
        <w:snapToGrid w:val="0"/>
        <w:spacing w:line="578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1.专业负责人介绍辅修</w:t>
      </w:r>
      <w:r>
        <w:rPr>
          <w:rFonts w:hint="eastAsia" w:ascii="仿宋_GB2312" w:eastAsia="仿宋_GB2312"/>
          <w:color w:val="000000"/>
          <w:sz w:val="32"/>
          <w:szCs w:val="32"/>
        </w:rPr>
        <w:t>专业的教学计划和学习要求；</w:t>
      </w:r>
    </w:p>
    <w:p>
      <w:pPr>
        <w:adjustRightInd w:val="0"/>
        <w:snapToGrid w:val="0"/>
        <w:spacing w:line="578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2.会计学和市场营销两</w:t>
      </w:r>
      <w:r>
        <w:rPr>
          <w:rFonts w:hint="eastAsia" w:ascii="仿宋_GB2312" w:eastAsia="仿宋_GB2312"/>
          <w:color w:val="000000"/>
          <w:sz w:val="32"/>
          <w:szCs w:val="32"/>
        </w:rPr>
        <w:t>辅修专业分别组织报名学生进行面试（主要是报名学生介绍自己的学习计划、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是否具备一定的数学基础等）；</w:t>
      </w:r>
    </w:p>
    <w:p>
      <w:pPr>
        <w:adjustRightInd w:val="0"/>
        <w:snapToGrid w:val="0"/>
        <w:spacing w:line="578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3.对符合学习条件的学生公示、录取。</w:t>
      </w:r>
    </w:p>
    <w:p>
      <w:pPr>
        <w:adjustRightInd w:val="0"/>
        <w:snapToGrid w:val="0"/>
        <w:spacing w:line="578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</w:rPr>
      </w:pPr>
    </w:p>
    <w:p>
      <w:pPr>
        <w:adjustRightInd w:val="0"/>
        <w:snapToGrid w:val="0"/>
        <w:spacing w:line="578" w:lineRule="exact"/>
        <w:ind w:firstLine="800" w:firstLineChars="250"/>
        <w:rPr>
          <w:rFonts w:hint="eastAsia"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 xml:space="preserve">                                经济管理学院</w:t>
      </w:r>
    </w:p>
    <w:p>
      <w:pPr>
        <w:adjustRightInd w:val="0"/>
        <w:snapToGrid w:val="0"/>
        <w:spacing w:line="578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 xml:space="preserve">                                2021年7月8日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E872E9E"/>
    <w:rsid w:val="002B176C"/>
    <w:rsid w:val="004B3D03"/>
    <w:rsid w:val="009468C9"/>
    <w:rsid w:val="18A87197"/>
    <w:rsid w:val="1E87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67</Words>
  <Characters>383</Characters>
  <Lines>3</Lines>
  <Paragraphs>1</Paragraphs>
  <TotalTime>2</TotalTime>
  <ScaleCrop>false</ScaleCrop>
  <LinksUpToDate>false</LinksUpToDate>
  <CharactersWithSpaces>449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2021-07-08T06:54:00Z</dcterms:created>
  <dc:creator>知足常足</dc:creator>
  <cp:lastModifiedBy>admin</cp:lastModifiedBy>
  <dcterms:modified xsi:type="dcterms:W3CDTF">2021-07-09T00:25:51Z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F83CF72F5C53486BA3CDA395177626CF</vt:lpwstr>
  </property>
</Properties>
</file>