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6B" w:rsidRDefault="003C236B">
      <w:bookmarkStart w:id="0" w:name="_GoBack"/>
      <w:r w:rsidRPr="00964287">
        <w:rPr>
          <w:sz w:val="24"/>
        </w:rPr>
        <w:t>附件</w:t>
      </w:r>
      <w:r w:rsidR="006761F1" w:rsidRPr="00964287">
        <w:rPr>
          <w:sz w:val="24"/>
        </w:rPr>
        <w:t>2</w:t>
      </w:r>
      <w:r w:rsidR="0070026B" w:rsidRPr="00964287">
        <w:rPr>
          <w:rFonts w:hint="eastAsia"/>
          <w:sz w:val="24"/>
        </w:rPr>
        <w:t>：</w:t>
      </w:r>
      <w:bookmarkEnd w:id="0"/>
    </w:p>
    <w:tbl>
      <w:tblPr>
        <w:tblW w:w="14884" w:type="dxa"/>
        <w:tblLook w:val="04A0" w:firstRow="1" w:lastRow="0" w:firstColumn="1" w:lastColumn="0" w:noHBand="0" w:noVBand="1"/>
      </w:tblPr>
      <w:tblGrid>
        <w:gridCol w:w="709"/>
        <w:gridCol w:w="2410"/>
        <w:gridCol w:w="5386"/>
        <w:gridCol w:w="4395"/>
        <w:gridCol w:w="1984"/>
      </w:tblGrid>
      <w:tr w:rsidR="0072084F" w:rsidRPr="0072084F" w:rsidTr="00242ED3">
        <w:trPr>
          <w:trHeight w:val="705"/>
        </w:trPr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84F" w:rsidRPr="0072084F" w:rsidRDefault="0072084F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72084F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32"/>
                <w:szCs w:val="32"/>
              </w:rPr>
              <w:t>2020-2021学年第2学期线上线下混合教学评价表（线上部分）</w:t>
            </w:r>
          </w:p>
        </w:tc>
      </w:tr>
      <w:tr w:rsidR="00180C22" w:rsidRPr="0072084F" w:rsidTr="00C24B23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内容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内容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标准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180C22" w:rsidRPr="0072084F" w:rsidTr="00C24B23">
        <w:trPr>
          <w:trHeight w:val="7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教学设计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线上线下混合教学的内容、方法、过程的总体方案和实施材料（包含教学设计、教案、教学进度表等）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课程教学总体设计书（以课程   为单位）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</w:p>
        </w:tc>
      </w:tr>
      <w:tr w:rsidR="00180C22" w:rsidRPr="0072084F" w:rsidTr="00C24B23">
        <w:trPr>
          <w:trHeight w:val="9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课程导学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每章有教学目标（教师活动内容）（和学生）学习</w:t>
            </w:r>
            <w:r w:rsidR="009B1F5E">
              <w:rPr>
                <w:rFonts w:ascii="等线" w:eastAsia="等线" w:hAnsi="等线" w:cs="宋体" w:hint="eastAsia"/>
                <w:kern w:val="0"/>
                <w:sz w:val="22"/>
              </w:rPr>
              <w:t>（学习活动）内容的描述，包括线上、线下的学习任务及其他事项。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每章1个课程导学（学习目标、重点难点）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</w:p>
        </w:tc>
      </w:tr>
      <w:tr w:rsidR="00180C22" w:rsidRPr="0072084F" w:rsidTr="00C24B23">
        <w:trPr>
          <w:trHeight w:val="9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通知（课程任务单）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proofErr w:type="gramStart"/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每次线</w:t>
            </w:r>
            <w:proofErr w:type="gramEnd"/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上+线下课做什么，都有学习通知或详细的学习任务单。针对所教的教学班，一般</w:t>
            </w:r>
            <w:r w:rsidR="009B1F5E">
              <w:rPr>
                <w:rFonts w:ascii="等线" w:eastAsia="等线" w:hAnsi="等线" w:cs="宋体" w:hint="eastAsia"/>
                <w:kern w:val="0"/>
                <w:sz w:val="22"/>
              </w:rPr>
              <w:t>课前发放学习任务，课后发放作业、测验通知以及督学通知。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不少于10个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</w:p>
        </w:tc>
      </w:tr>
      <w:tr w:rsidR="00180C22" w:rsidRPr="0072084F" w:rsidTr="00C24B23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作业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9B1F5E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kern w:val="0"/>
                <w:sz w:val="22"/>
              </w:rPr>
              <w:t>针对课程内容和学生的学习布置作业，突出高阶性、挑战度。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3144EA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不少于5次作业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</w:p>
        </w:tc>
      </w:tr>
      <w:tr w:rsidR="00180C22" w:rsidRPr="0072084F" w:rsidTr="00C24B23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讨论题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针对教学班发放能引发学生思考的题目，侧重高阶性、创新性</w:t>
            </w:r>
            <w:r w:rsidR="009B1F5E">
              <w:rPr>
                <w:rFonts w:ascii="等线" w:eastAsia="等线" w:hAnsi="等线" w:cs="宋体" w:hint="eastAsia"/>
                <w:kern w:val="0"/>
                <w:sz w:val="22"/>
              </w:rPr>
              <w:t>引导。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不少于5个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</w:p>
        </w:tc>
      </w:tr>
      <w:tr w:rsidR="00180C22" w:rsidRPr="0072084F" w:rsidTr="00C24B2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考试、测验题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针对学习情况老师发布的测验考试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不少于1次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</w:p>
        </w:tc>
      </w:tr>
      <w:tr w:rsidR="00180C22" w:rsidRPr="0072084F" w:rsidTr="00C24B23">
        <w:trPr>
          <w:trHeight w:val="6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师生讨论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学生</w:t>
            </w:r>
            <w:proofErr w:type="gramStart"/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发帖数和</w:t>
            </w:r>
            <w:proofErr w:type="gramEnd"/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老师回帖数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C22" w:rsidRPr="006E42C8" w:rsidRDefault="00E96A23" w:rsidP="003144EA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kern w:val="0"/>
                <w:sz w:val="22"/>
              </w:rPr>
              <w:t>原则上人均</w:t>
            </w:r>
            <w:r w:rsidR="00180C22" w:rsidRPr="006E42C8">
              <w:rPr>
                <w:rFonts w:ascii="等线" w:eastAsia="等线" w:hAnsi="等线" w:cs="宋体" w:hint="eastAsia"/>
                <w:kern w:val="0"/>
                <w:sz w:val="22"/>
              </w:rPr>
              <w:t>不少于3</w:t>
            </w:r>
            <w:r w:rsidR="00180C22">
              <w:rPr>
                <w:rFonts w:ascii="等线" w:eastAsia="等线" w:hAnsi="等线" w:cs="宋体" w:hint="eastAsia"/>
                <w:kern w:val="0"/>
                <w:sz w:val="22"/>
              </w:rPr>
              <w:t>次</w:t>
            </w:r>
            <w:r w:rsidR="00180C22" w:rsidRPr="006E42C8">
              <w:rPr>
                <w:rFonts w:ascii="等线" w:eastAsia="等线" w:hAnsi="等线" w:cs="宋体"/>
                <w:kern w:val="0"/>
                <w:sz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C22" w:rsidRPr="006E42C8" w:rsidRDefault="00180C2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</w:p>
        </w:tc>
      </w:tr>
      <w:tr w:rsidR="005D4762" w:rsidRPr="0072084F" w:rsidTr="00C24B23">
        <w:trPr>
          <w:trHeight w:val="8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学生学习完成度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线上课程任务点的完成情况。包括课程任务点完成、作业提交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3144EA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kern w:val="0"/>
                <w:sz w:val="22"/>
              </w:rPr>
              <w:t>学生基本完成任务</w:t>
            </w:r>
            <w:proofErr w:type="gramStart"/>
            <w:r>
              <w:rPr>
                <w:rFonts w:ascii="等线" w:eastAsia="等线" w:hAnsi="等线" w:cs="宋体" w:hint="eastAsia"/>
                <w:kern w:val="0"/>
                <w:sz w:val="22"/>
              </w:rPr>
              <w:t>点学习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762" w:rsidRPr="006E42C8" w:rsidRDefault="005D4762" w:rsidP="000341C7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</w:p>
        </w:tc>
      </w:tr>
      <w:tr w:rsidR="005D4762" w:rsidRPr="0072084F" w:rsidTr="00C24B23">
        <w:trPr>
          <w:trHeight w:val="7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center"/>
              <w:rPr>
                <w:rFonts w:ascii="等线" w:eastAsia="等线" w:hAnsi="等线" w:cs="宋体"/>
                <w:b/>
                <w:bCs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b/>
                <w:bCs/>
                <w:kern w:val="0"/>
                <w:sz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其他教学活动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选人</w:t>
            </w:r>
            <w:r w:rsidR="009B1F5E">
              <w:rPr>
                <w:rFonts w:ascii="等线" w:eastAsia="等线" w:hAnsi="等线" w:cs="宋体" w:hint="eastAsia"/>
                <w:kern w:val="0"/>
                <w:sz w:val="22"/>
              </w:rPr>
              <w:t>、抢答、随堂测验、评分、投票、问卷、分组任务等其他活动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不少于20次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5D4762" w:rsidRPr="0072084F" w:rsidTr="00C24B23">
        <w:trPr>
          <w:trHeight w:val="4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righ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学生教学满意度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学校评教满意度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>满意度大于80%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762" w:rsidRPr="006E42C8" w:rsidRDefault="005D4762" w:rsidP="0072084F">
            <w:pPr>
              <w:widowControl/>
              <w:jc w:val="left"/>
              <w:rPr>
                <w:rFonts w:ascii="等线" w:eastAsia="等线" w:hAnsi="等线" w:cs="宋体"/>
                <w:kern w:val="0"/>
                <w:sz w:val="22"/>
              </w:rPr>
            </w:pPr>
            <w:r w:rsidRPr="006E42C8">
              <w:rPr>
                <w:rFonts w:ascii="等线" w:eastAsia="等线" w:hAnsi="等线" w:cs="宋体" w:hint="eastAsia"/>
                <w:kern w:val="0"/>
                <w:sz w:val="22"/>
              </w:rPr>
              <w:t xml:space="preserve">　</w:t>
            </w:r>
          </w:p>
        </w:tc>
      </w:tr>
      <w:tr w:rsidR="0072084F" w:rsidRPr="0072084F" w:rsidTr="00242ED3">
        <w:trPr>
          <w:trHeight w:val="570"/>
        </w:trPr>
        <w:tc>
          <w:tcPr>
            <w:tcW w:w="148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5F9" w:rsidRPr="005A75F9" w:rsidRDefault="005A75F9" w:rsidP="00813F25">
            <w:pPr>
              <w:widowControl/>
              <w:ind w:firstLineChars="200" w:firstLine="420"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</w:rPr>
            </w:pPr>
          </w:p>
        </w:tc>
      </w:tr>
    </w:tbl>
    <w:p w:rsidR="00643F4D" w:rsidRPr="00813F25" w:rsidRDefault="00643F4D" w:rsidP="005A75F9"/>
    <w:sectPr w:rsidR="00643F4D" w:rsidRPr="00813F25" w:rsidSect="0072084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84F"/>
    <w:rsid w:val="000341C7"/>
    <w:rsid w:val="00056031"/>
    <w:rsid w:val="000711C7"/>
    <w:rsid w:val="00180C22"/>
    <w:rsid w:val="0018164C"/>
    <w:rsid w:val="00236913"/>
    <w:rsid w:val="00242ED3"/>
    <w:rsid w:val="002D06B1"/>
    <w:rsid w:val="003144EA"/>
    <w:rsid w:val="003313CB"/>
    <w:rsid w:val="003C236B"/>
    <w:rsid w:val="00486D50"/>
    <w:rsid w:val="005A75F9"/>
    <w:rsid w:val="005D4762"/>
    <w:rsid w:val="00622A21"/>
    <w:rsid w:val="00643F4D"/>
    <w:rsid w:val="006761F1"/>
    <w:rsid w:val="006E42C8"/>
    <w:rsid w:val="0070026B"/>
    <w:rsid w:val="0072084F"/>
    <w:rsid w:val="007245FE"/>
    <w:rsid w:val="00813F25"/>
    <w:rsid w:val="00842BAD"/>
    <w:rsid w:val="00856ECF"/>
    <w:rsid w:val="008E7960"/>
    <w:rsid w:val="008F31AD"/>
    <w:rsid w:val="00964287"/>
    <w:rsid w:val="00973B5E"/>
    <w:rsid w:val="009B1F5E"/>
    <w:rsid w:val="00A4245F"/>
    <w:rsid w:val="00B92093"/>
    <w:rsid w:val="00C24B23"/>
    <w:rsid w:val="00C42F05"/>
    <w:rsid w:val="00CA1F46"/>
    <w:rsid w:val="00E96A23"/>
    <w:rsid w:val="00F4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8DCC96-1F48-46D9-934A-B0501F82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10</cp:revision>
  <dcterms:created xsi:type="dcterms:W3CDTF">2021-07-01T02:25:00Z</dcterms:created>
  <dcterms:modified xsi:type="dcterms:W3CDTF">2021-07-02T02:01:00Z</dcterms:modified>
</cp:coreProperties>
</file>